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9DA" w:rsidRDefault="001709DA" w:rsidP="001709DA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B436F">
        <w:rPr>
          <w:rFonts w:ascii="Times New Roman" w:hAnsi="Times New Roman"/>
          <w:b/>
          <w:color w:val="000000"/>
          <w:sz w:val="28"/>
          <w:szCs w:val="28"/>
        </w:rPr>
        <w:t>МУНИЦИПАЛЬНОЕ</w:t>
      </w:r>
      <w:r w:rsidRPr="00EB436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B436F">
        <w:rPr>
          <w:rFonts w:ascii="Times New Roman" w:hAnsi="Times New Roman"/>
          <w:b/>
          <w:color w:val="000000"/>
          <w:sz w:val="28"/>
          <w:szCs w:val="28"/>
        </w:rPr>
        <w:t>АВТОНОМНОЕ ОБЩЕОБРАЗОВАТЕЛЬНОЕ</w:t>
      </w:r>
      <w:r w:rsidRPr="00A56AF9">
        <w:rPr>
          <w:rFonts w:ascii="Times New Roman" w:hAnsi="Times New Roman"/>
          <w:b/>
          <w:color w:val="000000"/>
          <w:sz w:val="28"/>
          <w:szCs w:val="28"/>
        </w:rPr>
        <w:t xml:space="preserve"> УЧРЕЖДЕНИЕ «ГИМНАЗИЯ № 9»</w:t>
      </w:r>
    </w:p>
    <w:p w:rsidR="001709DA" w:rsidRDefault="001709DA" w:rsidP="001709DA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709DA" w:rsidRPr="00A56AF9" w:rsidRDefault="001709DA" w:rsidP="001709DA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709DA" w:rsidRPr="00A56AF9" w:rsidRDefault="001709DA" w:rsidP="001709DA">
      <w:pPr>
        <w:rPr>
          <w:rFonts w:ascii="Times New Roman" w:hAnsi="Times New Roman"/>
          <w:color w:val="000000"/>
          <w:sz w:val="28"/>
          <w:szCs w:val="28"/>
        </w:rPr>
      </w:pPr>
    </w:p>
    <w:p w:rsidR="001709DA" w:rsidRPr="00A56AF9" w:rsidRDefault="001709DA" w:rsidP="001709DA">
      <w:pPr>
        <w:rPr>
          <w:rFonts w:ascii="Times New Roman" w:hAnsi="Times New Roman"/>
          <w:color w:val="000000"/>
        </w:rPr>
      </w:pPr>
      <w:r w:rsidRPr="00A56AF9">
        <w:rPr>
          <w:rFonts w:ascii="Times New Roman" w:hAnsi="Times New Roman"/>
          <w:color w:val="000000"/>
        </w:rPr>
        <w:t>«СОГЛАСОВАНО»              «СОГЛАСОВАНО»                        «</w:t>
      </w:r>
      <w:r w:rsidR="00272318">
        <w:rPr>
          <w:rFonts w:ascii="Times New Roman" w:hAnsi="Times New Roman"/>
          <w:color w:val="000000"/>
        </w:rPr>
        <w:t>УТВЕРЖДАЮ</w:t>
      </w:r>
      <w:r w:rsidRPr="00A56AF9">
        <w:rPr>
          <w:rFonts w:ascii="Times New Roman" w:hAnsi="Times New Roman"/>
          <w:color w:val="000000"/>
        </w:rPr>
        <w:t>»</w:t>
      </w:r>
    </w:p>
    <w:p w:rsidR="001709DA" w:rsidRPr="00A56AF9" w:rsidRDefault="001709DA" w:rsidP="001709DA">
      <w:pPr>
        <w:rPr>
          <w:rFonts w:ascii="Times New Roman" w:hAnsi="Times New Roman"/>
          <w:color w:val="000000"/>
        </w:rPr>
      </w:pPr>
      <w:r w:rsidRPr="00A56AF9">
        <w:rPr>
          <w:rFonts w:ascii="Times New Roman" w:hAnsi="Times New Roman"/>
          <w:color w:val="000000"/>
        </w:rPr>
        <w:t>Руководитель МО         Заместитель руководителя по УВР   Директор МАОУ</w:t>
      </w:r>
      <w:r w:rsidR="00272318">
        <w:rPr>
          <w:rFonts w:ascii="Times New Roman" w:hAnsi="Times New Roman"/>
          <w:color w:val="000000"/>
        </w:rPr>
        <w:t xml:space="preserve"> «Гимназия»</w:t>
      </w:r>
      <w:r>
        <w:rPr>
          <w:rFonts w:ascii="Times New Roman" w:hAnsi="Times New Roman"/>
          <w:color w:val="000000"/>
        </w:rPr>
        <w:t xml:space="preserve"> №9</w:t>
      </w:r>
    </w:p>
    <w:p w:rsidR="001709DA" w:rsidRPr="00A56AF9" w:rsidRDefault="001709DA" w:rsidP="001709DA">
      <w:pPr>
        <w:rPr>
          <w:rFonts w:ascii="Times New Roman" w:hAnsi="Times New Roman"/>
          <w:color w:val="000000"/>
        </w:rPr>
      </w:pPr>
      <w:r w:rsidRPr="00A56AF9">
        <w:rPr>
          <w:rFonts w:ascii="Times New Roman" w:hAnsi="Times New Roman"/>
          <w:color w:val="000000"/>
        </w:rPr>
        <w:t>_________________            ________________________               _______________________</w:t>
      </w:r>
    </w:p>
    <w:p w:rsidR="001709DA" w:rsidRPr="00A56AF9" w:rsidRDefault="001709DA" w:rsidP="001709DA">
      <w:pPr>
        <w:rPr>
          <w:rFonts w:ascii="Times New Roman" w:hAnsi="Times New Roman"/>
          <w:color w:val="000000"/>
        </w:rPr>
      </w:pPr>
      <w:r w:rsidRPr="00A56AF9">
        <w:rPr>
          <w:rFonts w:ascii="Times New Roman" w:hAnsi="Times New Roman"/>
          <w:color w:val="000000"/>
        </w:rPr>
        <w:t xml:space="preserve">   / А.А. Костина/                            /Т.В. Зайцева/                                    /В.В. Хабарова/</w:t>
      </w:r>
    </w:p>
    <w:p w:rsidR="001709DA" w:rsidRPr="00A56AF9" w:rsidRDefault="001709DA" w:rsidP="001709DA">
      <w:pPr>
        <w:rPr>
          <w:rFonts w:ascii="Times New Roman" w:hAnsi="Times New Roman"/>
          <w:color w:val="002060"/>
        </w:rPr>
      </w:pPr>
      <w:r w:rsidRPr="00A56AF9">
        <w:rPr>
          <w:rFonts w:ascii="Times New Roman" w:hAnsi="Times New Roman"/>
          <w:color w:val="000000"/>
        </w:rPr>
        <w:t>от __ августа  2017г.                 от __ августа 2017г.                             от ___________ 2017г.</w:t>
      </w:r>
    </w:p>
    <w:p w:rsidR="001709DA" w:rsidRPr="00A56AF9" w:rsidRDefault="001709DA" w:rsidP="001709DA">
      <w:pPr>
        <w:rPr>
          <w:rFonts w:ascii="Times New Roman" w:hAnsi="Times New Roman"/>
          <w:color w:val="002060"/>
        </w:rPr>
      </w:pPr>
    </w:p>
    <w:p w:rsidR="001709DA" w:rsidRDefault="001709DA" w:rsidP="001709DA">
      <w:pPr>
        <w:rPr>
          <w:rFonts w:ascii="Times New Roman" w:hAnsi="Times New Roman"/>
          <w:color w:val="002060"/>
        </w:rPr>
      </w:pPr>
    </w:p>
    <w:p w:rsidR="001709DA" w:rsidRDefault="001709DA" w:rsidP="001709DA">
      <w:pPr>
        <w:rPr>
          <w:rFonts w:ascii="Times New Roman" w:hAnsi="Times New Roman"/>
          <w:color w:val="002060"/>
        </w:rPr>
      </w:pPr>
    </w:p>
    <w:p w:rsidR="001709DA" w:rsidRDefault="001709DA" w:rsidP="001709DA">
      <w:pPr>
        <w:rPr>
          <w:rFonts w:ascii="Times New Roman" w:hAnsi="Times New Roman"/>
          <w:color w:val="002060"/>
        </w:rPr>
      </w:pPr>
    </w:p>
    <w:p w:rsidR="001709DA" w:rsidRDefault="001709DA" w:rsidP="001709DA">
      <w:pPr>
        <w:rPr>
          <w:rFonts w:ascii="Times New Roman" w:hAnsi="Times New Roman"/>
          <w:color w:val="002060"/>
        </w:rPr>
      </w:pPr>
    </w:p>
    <w:p w:rsidR="001709DA" w:rsidRPr="00A56AF9" w:rsidRDefault="001709DA" w:rsidP="001709DA">
      <w:pPr>
        <w:rPr>
          <w:rFonts w:ascii="Times New Roman" w:hAnsi="Times New Roman"/>
          <w:color w:val="002060"/>
        </w:rPr>
      </w:pPr>
    </w:p>
    <w:p w:rsidR="001709DA" w:rsidRDefault="001709DA" w:rsidP="001709DA">
      <w:pPr>
        <w:rPr>
          <w:rFonts w:ascii="Times New Roman" w:hAnsi="Times New Roman"/>
          <w:color w:val="002060"/>
        </w:rPr>
      </w:pPr>
    </w:p>
    <w:p w:rsidR="00272318" w:rsidRDefault="00272318" w:rsidP="001709DA">
      <w:pPr>
        <w:rPr>
          <w:rFonts w:ascii="Times New Roman" w:hAnsi="Times New Roman"/>
          <w:color w:val="002060"/>
        </w:rPr>
      </w:pPr>
    </w:p>
    <w:p w:rsidR="00272318" w:rsidRPr="00A56AF9" w:rsidRDefault="00272318" w:rsidP="001709DA">
      <w:pPr>
        <w:rPr>
          <w:rFonts w:ascii="Times New Roman" w:hAnsi="Times New Roman"/>
          <w:color w:val="002060"/>
        </w:rPr>
      </w:pPr>
    </w:p>
    <w:p w:rsidR="001709DA" w:rsidRPr="00A56AF9" w:rsidRDefault="001709DA" w:rsidP="00272318">
      <w:pPr>
        <w:tabs>
          <w:tab w:val="left" w:pos="7545"/>
        </w:tabs>
        <w:spacing w:line="276" w:lineRule="auto"/>
        <w:rPr>
          <w:rFonts w:ascii="Times New Roman" w:hAnsi="Times New Roman"/>
          <w:color w:val="002060"/>
        </w:rPr>
      </w:pPr>
      <w:r w:rsidRPr="00A56AF9">
        <w:rPr>
          <w:rFonts w:ascii="Times New Roman" w:hAnsi="Times New Roman"/>
          <w:color w:val="002060"/>
        </w:rPr>
        <w:tab/>
      </w:r>
    </w:p>
    <w:p w:rsidR="001709DA" w:rsidRPr="00A56AF9" w:rsidRDefault="001709DA" w:rsidP="00272318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 w:rsidRPr="00A56AF9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272318" w:rsidRDefault="001709DA" w:rsidP="00272318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 w:rsidRPr="00A56AF9">
        <w:rPr>
          <w:rFonts w:ascii="Times New Roman" w:hAnsi="Times New Roman"/>
          <w:b/>
          <w:sz w:val="36"/>
          <w:szCs w:val="36"/>
        </w:rPr>
        <w:t xml:space="preserve">по </w:t>
      </w:r>
      <w:r>
        <w:rPr>
          <w:rFonts w:ascii="Times New Roman" w:hAnsi="Times New Roman"/>
          <w:b/>
          <w:sz w:val="36"/>
          <w:szCs w:val="36"/>
        </w:rPr>
        <w:t xml:space="preserve">математике </w:t>
      </w:r>
    </w:p>
    <w:p w:rsidR="001709DA" w:rsidRPr="00272318" w:rsidRDefault="001709DA" w:rsidP="00272318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272318">
        <w:rPr>
          <w:rFonts w:ascii="Times New Roman" w:hAnsi="Times New Roman"/>
          <w:b/>
          <w:sz w:val="28"/>
          <w:szCs w:val="28"/>
        </w:rPr>
        <w:t>(</w:t>
      </w:r>
      <w:r w:rsidR="00272318" w:rsidRPr="00272318">
        <w:rPr>
          <w:rFonts w:ascii="Times New Roman" w:hAnsi="Times New Roman"/>
          <w:b/>
          <w:sz w:val="28"/>
          <w:szCs w:val="28"/>
        </w:rPr>
        <w:t xml:space="preserve">УМК «Школа России» </w:t>
      </w:r>
      <w:r w:rsidRPr="00272318">
        <w:rPr>
          <w:rFonts w:ascii="Times New Roman" w:hAnsi="Times New Roman"/>
          <w:b/>
          <w:sz w:val="28"/>
          <w:szCs w:val="28"/>
        </w:rPr>
        <w:t>Моро М.И.)</w:t>
      </w:r>
    </w:p>
    <w:p w:rsidR="001709DA" w:rsidRPr="00EB436F" w:rsidRDefault="001709DA" w:rsidP="00272318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 w:rsidRPr="00BD22F7">
        <w:rPr>
          <w:rFonts w:ascii="Times New Roman" w:hAnsi="Times New Roman"/>
          <w:b/>
          <w:sz w:val="36"/>
          <w:szCs w:val="36"/>
        </w:rPr>
        <w:t>3</w:t>
      </w:r>
      <w:r w:rsidRPr="00EB436F">
        <w:rPr>
          <w:rFonts w:ascii="Times New Roman" w:hAnsi="Times New Roman"/>
          <w:b/>
          <w:sz w:val="36"/>
          <w:szCs w:val="36"/>
        </w:rPr>
        <w:t xml:space="preserve"> класс, </w:t>
      </w:r>
      <w:r>
        <w:rPr>
          <w:rFonts w:ascii="Times New Roman" w:hAnsi="Times New Roman"/>
          <w:b/>
          <w:sz w:val="36"/>
          <w:szCs w:val="36"/>
        </w:rPr>
        <w:t>136</w:t>
      </w:r>
      <w:r w:rsidRPr="00EB436F">
        <w:rPr>
          <w:rFonts w:ascii="Times New Roman" w:hAnsi="Times New Roman"/>
          <w:b/>
          <w:sz w:val="36"/>
          <w:szCs w:val="36"/>
        </w:rPr>
        <w:t xml:space="preserve"> ч</w:t>
      </w:r>
    </w:p>
    <w:p w:rsidR="001709DA" w:rsidRDefault="001709DA" w:rsidP="001709DA">
      <w:pPr>
        <w:jc w:val="center"/>
        <w:rPr>
          <w:rFonts w:ascii="Times New Roman" w:hAnsi="Times New Roman"/>
          <w:sz w:val="28"/>
          <w:szCs w:val="28"/>
        </w:rPr>
      </w:pPr>
    </w:p>
    <w:p w:rsidR="00272318" w:rsidRDefault="00272318" w:rsidP="001709DA">
      <w:pPr>
        <w:jc w:val="center"/>
        <w:rPr>
          <w:rFonts w:ascii="Times New Roman" w:hAnsi="Times New Roman"/>
          <w:sz w:val="28"/>
          <w:szCs w:val="28"/>
        </w:rPr>
      </w:pPr>
    </w:p>
    <w:p w:rsidR="00272318" w:rsidRPr="00A56AF9" w:rsidRDefault="00272318" w:rsidP="001709DA">
      <w:pPr>
        <w:jc w:val="center"/>
        <w:rPr>
          <w:rFonts w:ascii="Times New Roman" w:hAnsi="Times New Roman"/>
          <w:sz w:val="28"/>
          <w:szCs w:val="28"/>
        </w:rPr>
      </w:pPr>
    </w:p>
    <w:p w:rsidR="001709DA" w:rsidRPr="00A56AF9" w:rsidRDefault="00272318" w:rsidP="001709DA">
      <w:pPr>
        <w:tabs>
          <w:tab w:val="left" w:pos="23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Составитель: Киреева Надежда Михайловна</w:t>
      </w:r>
    </w:p>
    <w:p w:rsidR="001709DA" w:rsidRPr="00A56AF9" w:rsidRDefault="001709DA" w:rsidP="001709DA">
      <w:pPr>
        <w:rPr>
          <w:rFonts w:ascii="Times New Roman" w:hAnsi="Times New Roman"/>
          <w:color w:val="002060"/>
          <w:sz w:val="28"/>
          <w:szCs w:val="28"/>
        </w:rPr>
      </w:pPr>
    </w:p>
    <w:p w:rsidR="001709DA" w:rsidRDefault="001709DA" w:rsidP="001709DA">
      <w:pPr>
        <w:rPr>
          <w:rFonts w:ascii="Times New Roman" w:hAnsi="Times New Roman"/>
          <w:color w:val="002060"/>
          <w:sz w:val="28"/>
          <w:szCs w:val="28"/>
        </w:rPr>
      </w:pPr>
      <w:r w:rsidRPr="00A56AF9">
        <w:rPr>
          <w:rFonts w:ascii="Times New Roman" w:hAnsi="Times New Roman"/>
          <w:color w:val="002060"/>
          <w:sz w:val="28"/>
          <w:szCs w:val="28"/>
        </w:rPr>
        <w:t xml:space="preserve">                          </w:t>
      </w:r>
    </w:p>
    <w:p w:rsidR="001709DA" w:rsidRDefault="001709DA" w:rsidP="001709DA">
      <w:pPr>
        <w:rPr>
          <w:rFonts w:ascii="Times New Roman" w:hAnsi="Times New Roman"/>
          <w:color w:val="002060"/>
          <w:sz w:val="28"/>
          <w:szCs w:val="28"/>
        </w:rPr>
      </w:pPr>
    </w:p>
    <w:p w:rsidR="001709DA" w:rsidRDefault="001709DA" w:rsidP="001709DA">
      <w:pPr>
        <w:rPr>
          <w:rFonts w:ascii="Times New Roman" w:hAnsi="Times New Roman"/>
          <w:color w:val="002060"/>
          <w:sz w:val="28"/>
          <w:szCs w:val="28"/>
        </w:rPr>
      </w:pPr>
    </w:p>
    <w:p w:rsidR="001709DA" w:rsidRDefault="001709DA" w:rsidP="001709DA">
      <w:pPr>
        <w:rPr>
          <w:rFonts w:ascii="Times New Roman" w:hAnsi="Times New Roman"/>
          <w:color w:val="002060"/>
          <w:sz w:val="28"/>
          <w:szCs w:val="28"/>
        </w:rPr>
      </w:pPr>
    </w:p>
    <w:p w:rsidR="001709DA" w:rsidRDefault="001709DA" w:rsidP="001709DA">
      <w:pPr>
        <w:rPr>
          <w:rFonts w:ascii="Times New Roman" w:hAnsi="Times New Roman"/>
          <w:color w:val="002060"/>
          <w:sz w:val="28"/>
          <w:szCs w:val="28"/>
        </w:rPr>
      </w:pPr>
    </w:p>
    <w:p w:rsidR="001709DA" w:rsidRDefault="001709DA" w:rsidP="001709DA">
      <w:pPr>
        <w:rPr>
          <w:rFonts w:ascii="Times New Roman" w:hAnsi="Times New Roman"/>
          <w:color w:val="002060"/>
          <w:sz w:val="28"/>
          <w:szCs w:val="28"/>
        </w:rPr>
      </w:pPr>
    </w:p>
    <w:p w:rsidR="001709DA" w:rsidRDefault="001709DA" w:rsidP="001709DA">
      <w:pPr>
        <w:rPr>
          <w:rFonts w:ascii="Times New Roman" w:hAnsi="Times New Roman"/>
          <w:color w:val="002060"/>
          <w:sz w:val="28"/>
          <w:szCs w:val="28"/>
        </w:rPr>
      </w:pPr>
    </w:p>
    <w:p w:rsidR="001709DA" w:rsidRDefault="001709DA" w:rsidP="001709DA">
      <w:pPr>
        <w:rPr>
          <w:rFonts w:ascii="Times New Roman" w:hAnsi="Times New Roman"/>
          <w:color w:val="002060"/>
          <w:sz w:val="28"/>
          <w:szCs w:val="28"/>
        </w:rPr>
      </w:pPr>
    </w:p>
    <w:p w:rsidR="001709DA" w:rsidRDefault="001709DA" w:rsidP="001709DA">
      <w:pPr>
        <w:rPr>
          <w:rFonts w:ascii="Times New Roman" w:hAnsi="Times New Roman"/>
          <w:color w:val="002060"/>
          <w:sz w:val="28"/>
          <w:szCs w:val="28"/>
        </w:rPr>
      </w:pPr>
    </w:p>
    <w:p w:rsidR="00272318" w:rsidRDefault="00272318" w:rsidP="001709DA">
      <w:pPr>
        <w:rPr>
          <w:rFonts w:ascii="Times New Roman" w:hAnsi="Times New Roman"/>
          <w:color w:val="002060"/>
          <w:sz w:val="28"/>
          <w:szCs w:val="28"/>
        </w:rPr>
      </w:pPr>
    </w:p>
    <w:p w:rsidR="00272318" w:rsidRDefault="00272318" w:rsidP="001709DA">
      <w:pPr>
        <w:rPr>
          <w:rFonts w:ascii="Times New Roman" w:hAnsi="Times New Roman"/>
          <w:color w:val="002060"/>
          <w:sz w:val="28"/>
          <w:szCs w:val="28"/>
        </w:rPr>
      </w:pPr>
    </w:p>
    <w:p w:rsidR="00272318" w:rsidRDefault="00272318" w:rsidP="001709DA">
      <w:pPr>
        <w:rPr>
          <w:rFonts w:ascii="Times New Roman" w:hAnsi="Times New Roman"/>
          <w:color w:val="002060"/>
          <w:sz w:val="28"/>
          <w:szCs w:val="28"/>
        </w:rPr>
      </w:pPr>
    </w:p>
    <w:p w:rsidR="00272318" w:rsidRDefault="00272318" w:rsidP="001709DA">
      <w:pPr>
        <w:rPr>
          <w:rFonts w:ascii="Times New Roman" w:hAnsi="Times New Roman"/>
          <w:color w:val="002060"/>
          <w:sz w:val="28"/>
          <w:szCs w:val="28"/>
        </w:rPr>
      </w:pPr>
    </w:p>
    <w:p w:rsidR="00272318" w:rsidRPr="00272318" w:rsidRDefault="00272318" w:rsidP="00272318">
      <w:pPr>
        <w:jc w:val="center"/>
        <w:rPr>
          <w:rFonts w:ascii="Times New Roman" w:hAnsi="Times New Roman"/>
          <w:b/>
          <w:color w:val="002060"/>
          <w:sz w:val="28"/>
          <w:szCs w:val="28"/>
        </w:rPr>
      </w:pPr>
      <w:r w:rsidRPr="00272318">
        <w:rPr>
          <w:rFonts w:ascii="Times New Roman" w:hAnsi="Times New Roman"/>
          <w:b/>
          <w:color w:val="002060"/>
          <w:sz w:val="28"/>
          <w:szCs w:val="28"/>
        </w:rPr>
        <w:t>г.о. Королёв</w:t>
      </w:r>
    </w:p>
    <w:p w:rsidR="001709DA" w:rsidRDefault="001709DA" w:rsidP="00272318">
      <w:pPr>
        <w:tabs>
          <w:tab w:val="left" w:pos="2565"/>
        </w:tabs>
        <w:jc w:val="center"/>
        <w:rPr>
          <w:rFonts w:ascii="Times New Roman" w:hAnsi="Times New Roman"/>
          <w:b/>
          <w:sz w:val="28"/>
          <w:szCs w:val="28"/>
        </w:rPr>
      </w:pPr>
      <w:r w:rsidRPr="00272318">
        <w:rPr>
          <w:rFonts w:ascii="Times New Roman" w:hAnsi="Times New Roman"/>
          <w:b/>
          <w:sz w:val="28"/>
          <w:szCs w:val="28"/>
        </w:rPr>
        <w:t>2017 - 2018 учебный год</w:t>
      </w:r>
    </w:p>
    <w:p w:rsidR="00272318" w:rsidRPr="00272318" w:rsidRDefault="00272318" w:rsidP="00272318">
      <w:pPr>
        <w:tabs>
          <w:tab w:val="left" w:pos="256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1709DA" w:rsidRDefault="001709DA" w:rsidP="001709DA">
      <w:pPr>
        <w:tabs>
          <w:tab w:val="left" w:pos="2565"/>
        </w:tabs>
        <w:jc w:val="center"/>
        <w:rPr>
          <w:rFonts w:ascii="Times New Roman" w:hAnsi="Times New Roman"/>
          <w:sz w:val="28"/>
          <w:szCs w:val="28"/>
        </w:rPr>
      </w:pPr>
    </w:p>
    <w:p w:rsidR="00075C9D" w:rsidRPr="001709DA" w:rsidRDefault="001709DA" w:rsidP="00075C9D">
      <w:pPr>
        <w:ind w:firstLine="284"/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  <w:r w:rsidRPr="001709DA">
        <w:rPr>
          <w:rFonts w:ascii="Times New Roman" w:eastAsia="Calibri" w:hAnsi="Times New Roman"/>
          <w:b/>
          <w:sz w:val="32"/>
          <w:szCs w:val="32"/>
          <w:lang w:eastAsia="ru-RU"/>
        </w:rPr>
        <w:lastRenderedPageBreak/>
        <w:t>Пояснительная записка</w:t>
      </w:r>
    </w:p>
    <w:p w:rsidR="00075C9D" w:rsidRDefault="00075C9D" w:rsidP="00075C9D">
      <w:pPr>
        <w:ind w:firstLine="284"/>
        <w:jc w:val="both"/>
        <w:rPr>
          <w:rFonts w:ascii="Times New Roman" w:eastAsia="Calibri" w:hAnsi="Times New Roman"/>
          <w:lang w:eastAsia="ru-RU"/>
        </w:rPr>
      </w:pPr>
    </w:p>
    <w:p w:rsidR="00075C9D" w:rsidRDefault="00075C9D" w:rsidP="00075C9D">
      <w:pPr>
        <w:tabs>
          <w:tab w:val="left" w:pos="5964"/>
        </w:tabs>
        <w:jc w:val="both"/>
        <w:rPr>
          <w:rFonts w:ascii="Times New Roman" w:eastAsia="Times New Roman" w:hAnsi="Times New Roman"/>
          <w:b/>
          <w:lang w:eastAsia="ru-RU"/>
        </w:rPr>
      </w:pPr>
    </w:p>
    <w:p w:rsidR="00075C9D" w:rsidRPr="00272318" w:rsidRDefault="00075C9D" w:rsidP="00272318">
      <w:pPr>
        <w:ind w:firstLine="567"/>
        <w:jc w:val="both"/>
        <w:rPr>
          <w:rFonts w:ascii="Times New Roman" w:eastAsia="Times New Roman" w:hAnsi="Times New Roman"/>
          <w:color w:val="FF0000"/>
          <w:lang w:eastAsia="ru-RU"/>
        </w:rPr>
      </w:pPr>
      <w:proofErr w:type="gramStart"/>
      <w:r w:rsidRPr="001709DA">
        <w:rPr>
          <w:rFonts w:ascii="Times New Roman" w:eastAsia="Times New Roman" w:hAnsi="Times New Roman"/>
          <w:lang w:eastAsia="ru-RU"/>
        </w:rPr>
        <w:t>Рабочая программа учебного предмета «Математика» составлена в соответствии с требованиями Федерального государственного образовательного стандарта начального общего образования (приказ Министерства образования и науки РФ от 06.10.2009 г.   № 373), с учётом Примерной основной образовательной программы начального общего образования, одобренной решением федерального учебно-методического объединения по общему образованию (протокол от 8 апреля 2015 г. № 1/15), является частью Основной образовательной программы начального общего образования</w:t>
      </w:r>
      <w:proofErr w:type="gramEnd"/>
      <w:r w:rsidRPr="001709DA">
        <w:rPr>
          <w:rFonts w:ascii="Times New Roman" w:eastAsia="Times New Roman" w:hAnsi="Times New Roman"/>
          <w:lang w:eastAsia="ru-RU"/>
        </w:rPr>
        <w:t xml:space="preserve"> МАОУ «Гимназия № 9».</w:t>
      </w:r>
    </w:p>
    <w:p w:rsidR="00075C9D" w:rsidRPr="001709DA" w:rsidRDefault="00075C9D" w:rsidP="001709DA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075C9D" w:rsidRPr="001709DA" w:rsidRDefault="00075C9D" w:rsidP="001709DA">
      <w:pPr>
        <w:ind w:firstLine="567"/>
        <w:jc w:val="both"/>
        <w:rPr>
          <w:rFonts w:ascii="Times New Roman" w:eastAsia="Calibri" w:hAnsi="Times New Roman"/>
          <w:color w:val="000000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 xml:space="preserve"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</w:t>
      </w:r>
      <w:r w:rsidRPr="001709DA">
        <w:rPr>
          <w:rFonts w:ascii="Times New Roman" w:eastAsia="Calibri" w:hAnsi="Times New Roman"/>
          <w:color w:val="000000"/>
          <w:lang w:eastAsia="ru-RU"/>
        </w:rPr>
        <w:t xml:space="preserve">Универсальные математические способы познания </w:t>
      </w:r>
      <w:r w:rsidRPr="001709DA">
        <w:rPr>
          <w:rFonts w:ascii="Times New Roman" w:eastAsia="Calibri" w:hAnsi="Times New Roman"/>
          <w:lang w:eastAsia="ru-RU"/>
        </w:rPr>
        <w:t>способствуют целостному восприятию мира, позволяют выстраивать модели его отдельных процессов и явлений, а также</w:t>
      </w:r>
      <w:r w:rsidRPr="001709DA">
        <w:rPr>
          <w:rFonts w:ascii="Times New Roman" w:eastAsia="Calibri" w:hAnsi="Times New Roman"/>
          <w:color w:val="FF0000"/>
          <w:lang w:eastAsia="ru-RU"/>
        </w:rPr>
        <w:t xml:space="preserve"> </w:t>
      </w:r>
      <w:r w:rsidRPr="001709DA">
        <w:rPr>
          <w:rFonts w:ascii="Times New Roman" w:eastAsia="Calibri" w:hAnsi="Times New Roman"/>
          <w:color w:val="000000"/>
          <w:lang w:eastAsia="ru-RU"/>
        </w:rPr>
        <w:t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075C9D" w:rsidRPr="001709DA" w:rsidRDefault="00075C9D" w:rsidP="001709DA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Усвоенные в начальном курсе математики знания и способы действий необходимы не только</w:t>
      </w:r>
      <w:r w:rsidRPr="001709DA">
        <w:rPr>
          <w:rFonts w:ascii="Times New Roman" w:eastAsia="Calibri" w:hAnsi="Times New Roman"/>
          <w:color w:val="FF0000"/>
          <w:lang w:eastAsia="ru-RU"/>
        </w:rPr>
        <w:t xml:space="preserve"> </w:t>
      </w:r>
      <w:r w:rsidRPr="001709DA">
        <w:rPr>
          <w:rFonts w:ascii="Times New Roman" w:eastAsia="Calibri" w:hAnsi="Times New Roman"/>
          <w:lang w:eastAsia="ru-RU"/>
        </w:rPr>
        <w:t xml:space="preserve">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075C9D" w:rsidRPr="001709DA" w:rsidRDefault="00075C9D" w:rsidP="001709DA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 xml:space="preserve">Основными </w:t>
      </w:r>
      <w:r w:rsidRPr="001709DA">
        <w:rPr>
          <w:rFonts w:ascii="Times New Roman" w:eastAsia="Calibri" w:hAnsi="Times New Roman"/>
          <w:b/>
          <w:lang w:eastAsia="ru-RU"/>
        </w:rPr>
        <w:t>целями</w:t>
      </w:r>
      <w:r w:rsidRPr="001709DA">
        <w:rPr>
          <w:rFonts w:ascii="Times New Roman" w:eastAsia="Calibri" w:hAnsi="Times New Roman"/>
          <w:lang w:eastAsia="ru-RU"/>
        </w:rPr>
        <w:t xml:space="preserve"> начального обучения математике являются:</w:t>
      </w:r>
    </w:p>
    <w:p w:rsidR="00075C9D" w:rsidRPr="001709DA" w:rsidRDefault="00075C9D" w:rsidP="001709DA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•</w:t>
      </w:r>
      <w:r w:rsidRPr="001709DA">
        <w:rPr>
          <w:rFonts w:ascii="Times New Roman" w:eastAsia="Calibri" w:hAnsi="Times New Roman"/>
          <w:lang w:eastAsia="ru-RU"/>
        </w:rPr>
        <w:tab/>
        <w:t>Математическое развитие младшего школьника: использование математических представлений для описания окружающих предметов, процессов, явлений в количественном и пространственном отношении;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 обоснованные и необоснованные суждения.</w:t>
      </w:r>
    </w:p>
    <w:p w:rsidR="00075C9D" w:rsidRPr="001709DA" w:rsidRDefault="00075C9D" w:rsidP="001709DA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•</w:t>
      </w:r>
      <w:r w:rsidRPr="001709DA">
        <w:rPr>
          <w:rFonts w:ascii="Times New Roman" w:eastAsia="Calibri" w:hAnsi="Times New Roman"/>
          <w:lang w:eastAsia="ru-RU"/>
        </w:rPr>
        <w:tab/>
        <w:t>Освоение начальных математических знаний. Формирование умения решать учебные и практические задачи средствами математики: вести поиск информации (фактов, сходства, различий, закономерностей, оснований для упорядочивания, вариантов); понимать значение величин и способов их измерения; использовать арифметические способы для разрешения сюжетных ситуаций; работать с алгоритмами выполнения арифметических действий, решения задач, проведения простейших построений. Проявлять математическую готовность к продолжению образования.</w:t>
      </w:r>
    </w:p>
    <w:p w:rsidR="00075C9D" w:rsidRPr="001709DA" w:rsidRDefault="00075C9D" w:rsidP="001709DA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•</w:t>
      </w:r>
      <w:r w:rsidRPr="001709DA">
        <w:rPr>
          <w:rFonts w:ascii="Times New Roman" w:eastAsia="Calibri" w:hAnsi="Times New Roman"/>
          <w:lang w:eastAsia="ru-RU"/>
        </w:rPr>
        <w:tab/>
        <w:t>Воспитание критичности мышления, интереса к умственному труду, стремления использовать математические знания в повседневной жизни.</w:t>
      </w:r>
    </w:p>
    <w:p w:rsidR="00075C9D" w:rsidRPr="001709DA" w:rsidRDefault="00075C9D" w:rsidP="001709DA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Программа</w:t>
      </w:r>
      <w:r w:rsidRPr="001709DA">
        <w:rPr>
          <w:rFonts w:ascii="Times New Roman" w:eastAsia="Calibri" w:hAnsi="Times New Roman"/>
          <w:b/>
          <w:lang w:eastAsia="ru-RU"/>
        </w:rPr>
        <w:t xml:space="preserve"> определяет ряд задач,</w:t>
      </w:r>
      <w:r w:rsidRPr="001709DA">
        <w:rPr>
          <w:rFonts w:ascii="Times New Roman" w:eastAsia="Calibri" w:hAnsi="Times New Roman"/>
          <w:lang w:eastAsia="ru-RU"/>
        </w:rPr>
        <w:t xml:space="preserve"> решение которых направлено на достижение основных целей начального математического образования:</w:t>
      </w:r>
    </w:p>
    <w:p w:rsidR="00075C9D" w:rsidRPr="001709DA" w:rsidRDefault="00075C9D" w:rsidP="001709DA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 xml:space="preserve">—формирование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Pr="001709DA">
        <w:rPr>
          <w:rFonts w:ascii="Times New Roman" w:eastAsia="Calibri" w:hAnsi="Times New Roman"/>
          <w:color w:val="000000"/>
          <w:lang w:eastAsia="ru-RU"/>
        </w:rPr>
        <w:t xml:space="preserve">устанавливать, </w:t>
      </w:r>
      <w:r w:rsidRPr="001709DA">
        <w:rPr>
          <w:rFonts w:ascii="Times New Roman" w:eastAsia="Calibri" w:hAnsi="Times New Roman"/>
          <w:lang w:eastAsia="ru-RU"/>
        </w:rPr>
        <w:t xml:space="preserve">описывать, </w:t>
      </w:r>
      <w:r w:rsidRPr="001709DA">
        <w:rPr>
          <w:rFonts w:ascii="Times New Roman" w:eastAsia="Calibri" w:hAnsi="Times New Roman"/>
          <w:color w:val="000000"/>
          <w:lang w:eastAsia="ru-RU"/>
        </w:rPr>
        <w:t xml:space="preserve">моделировать </w:t>
      </w:r>
      <w:r w:rsidRPr="001709DA">
        <w:rPr>
          <w:rFonts w:ascii="Times New Roman" w:eastAsia="Calibri" w:hAnsi="Times New Roman"/>
          <w:lang w:eastAsia="ru-RU"/>
        </w:rPr>
        <w:t xml:space="preserve">и объяснять количественные и пространственные отношения); </w:t>
      </w:r>
    </w:p>
    <w:p w:rsidR="00075C9D" w:rsidRPr="001709DA" w:rsidRDefault="00075C9D" w:rsidP="001709DA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 xml:space="preserve">—развитие основ логического, знаково-символического и алгоритмического мышления; </w:t>
      </w:r>
    </w:p>
    <w:p w:rsidR="00075C9D" w:rsidRPr="001709DA" w:rsidRDefault="00075C9D" w:rsidP="001709DA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— развитие пространственного воображения;</w:t>
      </w:r>
    </w:p>
    <w:p w:rsidR="00075C9D" w:rsidRPr="001709DA" w:rsidRDefault="00075C9D" w:rsidP="001709DA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— развитие математической речи;</w:t>
      </w:r>
    </w:p>
    <w:p w:rsidR="00075C9D" w:rsidRPr="001709DA" w:rsidRDefault="00075C9D" w:rsidP="001709DA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075C9D" w:rsidRPr="001709DA" w:rsidRDefault="00075C9D" w:rsidP="001709DA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—формирование умения вести поиск информации и работать с ней;</w:t>
      </w:r>
    </w:p>
    <w:p w:rsidR="00075C9D" w:rsidRPr="001709DA" w:rsidRDefault="00075C9D" w:rsidP="001709DA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—формирование первоначальных представлений о компьютерной грамотности;</w:t>
      </w:r>
    </w:p>
    <w:p w:rsidR="00075C9D" w:rsidRPr="001709DA" w:rsidRDefault="00075C9D" w:rsidP="001709DA">
      <w:pPr>
        <w:tabs>
          <w:tab w:val="right" w:pos="9355"/>
        </w:tabs>
        <w:ind w:firstLine="567"/>
        <w:jc w:val="both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lastRenderedPageBreak/>
        <w:t>—развитие познавательных способностей;</w:t>
      </w:r>
    </w:p>
    <w:p w:rsidR="00075C9D" w:rsidRPr="001709DA" w:rsidRDefault="00075C9D" w:rsidP="001709DA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—воспитание стремления к расширению математических знаний;</w:t>
      </w:r>
    </w:p>
    <w:p w:rsidR="00075C9D" w:rsidRPr="001709DA" w:rsidRDefault="00075C9D" w:rsidP="001709DA">
      <w:pPr>
        <w:ind w:firstLine="567"/>
        <w:jc w:val="both"/>
        <w:rPr>
          <w:rFonts w:ascii="Times New Roman" w:eastAsia="Calibri" w:hAnsi="Times New Roman"/>
          <w:color w:val="000000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—</w:t>
      </w:r>
      <w:r w:rsidRPr="001709DA">
        <w:rPr>
          <w:rFonts w:ascii="Times New Roman" w:eastAsia="Calibri" w:hAnsi="Times New Roman"/>
          <w:color w:val="000000"/>
          <w:lang w:eastAsia="ru-RU"/>
        </w:rPr>
        <w:t>формирование критичности мышления;</w:t>
      </w:r>
    </w:p>
    <w:p w:rsidR="00075C9D" w:rsidRPr="001709DA" w:rsidRDefault="00075C9D" w:rsidP="001709DA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—развитие умений аргументировано обосновывать и отстаивать высказанное суждение, оценивать и принимать суждения других.</w:t>
      </w:r>
    </w:p>
    <w:p w:rsidR="009E6773" w:rsidRPr="001709DA" w:rsidRDefault="00075C9D" w:rsidP="00272318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 xml:space="preserve">Решение названных задач обеспечит осознание младшими школьниками универсальности математических способов познания мира, </w:t>
      </w:r>
      <w:r w:rsidRPr="001709DA">
        <w:rPr>
          <w:rFonts w:ascii="Times New Roman" w:eastAsia="Calibri" w:hAnsi="Times New Roman"/>
          <w:color w:val="000000"/>
          <w:lang w:eastAsia="ru-RU"/>
        </w:rPr>
        <w:t xml:space="preserve">усвоение начальных математических знаний, </w:t>
      </w:r>
      <w:r w:rsidRPr="001709DA">
        <w:rPr>
          <w:rFonts w:ascii="Times New Roman" w:eastAsia="Calibri" w:hAnsi="Times New Roman"/>
          <w:lang w:eastAsia="ru-RU"/>
        </w:rPr>
        <w:t>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9E6773" w:rsidRPr="001709DA" w:rsidRDefault="009E6773" w:rsidP="001709DA">
      <w:pPr>
        <w:ind w:firstLine="567"/>
        <w:jc w:val="both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hAnsi="Times New Roman"/>
          <w:b/>
          <w:lang w:eastAsia="ru-RU"/>
        </w:rPr>
        <w:t>Ведущие принципы</w:t>
      </w:r>
      <w:r w:rsidRPr="001709DA">
        <w:rPr>
          <w:rFonts w:ascii="Times New Roman" w:hAnsi="Times New Roman"/>
          <w:lang w:eastAsia="ru-RU"/>
        </w:rPr>
        <w:t xml:space="preserve"> обучения математике в младших классах</w:t>
      </w:r>
      <w:r w:rsidRPr="001709DA">
        <w:rPr>
          <w:rFonts w:ascii="Times New Roman" w:hAnsi="Times New Roman"/>
          <w:lang w:val="en-US" w:eastAsia="ru-RU"/>
        </w:rPr>
        <w:t> </w:t>
      </w:r>
      <w:r w:rsidRPr="001709DA">
        <w:rPr>
          <w:rFonts w:ascii="Times New Roman" w:hAnsi="Times New Roman"/>
          <w:lang w:eastAsia="ru-RU"/>
        </w:rPr>
        <w:t>— органическое сочетание обучения и воспитания, усвоение знаний и развитие познавательных способностей детей, практическая направленность обучения, выработка необходимых для этого умений. Большое значение в связи со спецификой математического материала придается учету возрастных и индивидуальных особенностей детей и реализации дифференцированного подхода в обучении</w:t>
      </w:r>
    </w:p>
    <w:p w:rsidR="00075C9D" w:rsidRPr="001709DA" w:rsidRDefault="00075C9D" w:rsidP="001709DA">
      <w:pPr>
        <w:ind w:firstLine="567"/>
        <w:jc w:val="both"/>
        <w:rPr>
          <w:rFonts w:ascii="Times New Roman" w:eastAsia="Calibri" w:hAnsi="Times New Roman"/>
          <w:color w:val="000000"/>
          <w:lang w:eastAsia="ru-RU"/>
        </w:rPr>
      </w:pPr>
    </w:p>
    <w:p w:rsidR="00075C9D" w:rsidRPr="001709DA" w:rsidRDefault="001709DA" w:rsidP="001709DA">
      <w:pPr>
        <w:ind w:firstLine="567"/>
        <w:jc w:val="center"/>
        <w:rPr>
          <w:rFonts w:ascii="Times New Roman" w:eastAsia="Calibri" w:hAnsi="Times New Roman"/>
          <w:b/>
          <w:color w:val="000000"/>
          <w:lang w:eastAsia="ru-RU"/>
        </w:rPr>
      </w:pPr>
      <w:r>
        <w:rPr>
          <w:rFonts w:ascii="Times New Roman" w:eastAsia="Calibri" w:hAnsi="Times New Roman"/>
          <w:b/>
          <w:color w:val="000000"/>
          <w:lang w:eastAsia="ru-RU"/>
        </w:rPr>
        <w:t>Место курса в учебном плане</w:t>
      </w:r>
    </w:p>
    <w:p w:rsidR="00075C9D" w:rsidRPr="001709DA" w:rsidRDefault="00075C9D" w:rsidP="001709DA">
      <w:pPr>
        <w:ind w:firstLine="567"/>
        <w:jc w:val="both"/>
        <w:rPr>
          <w:rFonts w:ascii="Times New Roman" w:eastAsia="Calibri" w:hAnsi="Times New Roman"/>
          <w:color w:val="000000"/>
          <w:lang w:eastAsia="ru-RU"/>
        </w:rPr>
      </w:pPr>
      <w:r w:rsidRPr="001709DA">
        <w:rPr>
          <w:rFonts w:ascii="Times New Roman" w:eastAsia="Calibri" w:hAnsi="Times New Roman"/>
          <w:color w:val="000000"/>
          <w:lang w:eastAsia="ru-RU"/>
        </w:rPr>
        <w:t>На изучение математики в каждом классе начальной школы отводится по 4 ч в неделю. Курс рассчитан на 540 ч: в 1 классе — 132 ч (33 учебные недели), во 2—4 классах — по 136 ч (34 учебные недели в каждом классе).</w:t>
      </w:r>
    </w:p>
    <w:p w:rsidR="00075C9D" w:rsidRPr="001709DA" w:rsidRDefault="00075C9D" w:rsidP="001709DA">
      <w:pPr>
        <w:jc w:val="both"/>
        <w:rPr>
          <w:rFonts w:ascii="Times New Roman" w:eastAsia="Calibri" w:hAnsi="Times New Roman"/>
          <w:color w:val="000000"/>
          <w:lang w:eastAsia="ru-RU"/>
        </w:rPr>
      </w:pPr>
    </w:p>
    <w:p w:rsidR="00075C9D" w:rsidRPr="001709DA" w:rsidRDefault="00075C9D" w:rsidP="00272318">
      <w:pPr>
        <w:rPr>
          <w:rFonts w:ascii="Times New Roman" w:eastAsia="Calibri" w:hAnsi="Times New Roman"/>
          <w:b/>
          <w:lang w:eastAsia="ru-RU"/>
        </w:rPr>
      </w:pPr>
    </w:p>
    <w:p w:rsidR="00075C9D" w:rsidRPr="001709DA" w:rsidRDefault="001709DA" w:rsidP="001709DA">
      <w:pPr>
        <w:ind w:firstLine="567"/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  <w:r>
        <w:rPr>
          <w:rFonts w:ascii="Times New Roman" w:eastAsia="Calibri" w:hAnsi="Times New Roman"/>
          <w:b/>
          <w:sz w:val="32"/>
          <w:szCs w:val="32"/>
          <w:lang w:eastAsia="ru-RU"/>
        </w:rPr>
        <w:t>Планируемые предметные результаты</w:t>
      </w:r>
    </w:p>
    <w:p w:rsidR="00075C9D" w:rsidRPr="001709DA" w:rsidRDefault="00075C9D" w:rsidP="001709DA">
      <w:pPr>
        <w:ind w:firstLine="567"/>
        <w:jc w:val="center"/>
        <w:rPr>
          <w:rFonts w:ascii="Times New Roman" w:eastAsia="Calibri" w:hAnsi="Times New Roman"/>
          <w:b/>
          <w:lang w:eastAsia="ru-RU"/>
        </w:rPr>
      </w:pP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b/>
          <w:lang w:eastAsia="ru-RU"/>
        </w:rPr>
      </w:pPr>
      <w:r w:rsidRPr="001709DA">
        <w:rPr>
          <w:rFonts w:ascii="Times New Roman" w:eastAsia="Calibri" w:hAnsi="Times New Roman"/>
          <w:b/>
          <w:lang w:eastAsia="ru-RU"/>
        </w:rPr>
        <w:t>ЧИСЛА И ВЕЛИЧИНЫ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b/>
          <w:lang w:eastAsia="ru-RU"/>
        </w:rPr>
      </w:pPr>
      <w:r w:rsidRPr="001709DA">
        <w:rPr>
          <w:rFonts w:ascii="Times New Roman" w:eastAsia="Calibri" w:hAnsi="Times New Roman"/>
          <w:b/>
          <w:lang w:eastAsia="ru-RU"/>
        </w:rPr>
        <w:t>Учащийся научится: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образовывать, называть, читать, записывать числа от 0 до 1000;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сравнивать трёхзначные числа и записывать результат сравнения, упорядочивать заданные числа, заменять трёхзначное число суммой разрядных слагаемых, заменять мелкие единицы счёта крупными и наоборот;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устанавливать закономерность —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продолжать её или восстанавливать пропущенные в ней числа;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группировать числа по заданному или самостоятельно установленному одному или нескольким признакам;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читать, записывать и сравнивать значения величины площади, используя изученные единицы измерения этой величины (квадратный сантиметр, квадратный дециметр,  квадратный метр) и соотношения между ними: 1 дм</w:t>
      </w:r>
      <w:proofErr w:type="gramStart"/>
      <w:r w:rsidRPr="001709DA">
        <w:rPr>
          <w:rFonts w:ascii="Times New Roman" w:eastAsia="Calibri" w:hAnsi="Times New Roman"/>
          <w:lang w:eastAsia="ru-RU"/>
        </w:rPr>
        <w:t>2</w:t>
      </w:r>
      <w:proofErr w:type="gramEnd"/>
      <w:r w:rsidRPr="001709DA">
        <w:rPr>
          <w:rFonts w:ascii="Times New Roman" w:eastAsia="Calibri" w:hAnsi="Times New Roman"/>
          <w:lang w:eastAsia="ru-RU"/>
        </w:rPr>
        <w:t xml:space="preserve"> = = 100 см2, 1 м2 = 100 дм2; переводить одни единицы площади в другие;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читать, записывать и сравнивать значения величины массы, используя  изученные единицы измерения этой величины (килограмм, грамм) и соотношение между ними: 1 кг = 1000 г; переводить мелкие единицы массы в более крупные, сравнивать и упорядочивать объекты по массе.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b/>
          <w:lang w:eastAsia="ru-RU"/>
        </w:rPr>
      </w:pPr>
      <w:r w:rsidRPr="001709DA">
        <w:rPr>
          <w:rFonts w:ascii="Times New Roman" w:eastAsia="Calibri" w:hAnsi="Times New Roman"/>
          <w:b/>
          <w:lang w:eastAsia="ru-RU"/>
        </w:rPr>
        <w:t>Учащийся получит возможность научиться: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классифицировать числа по нескольким основаниям (в более сложных случаях) и объяснять свои действия;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самостоятельно выбирать единицу для измерения таких величин, как площадь, масса, в конкретных условиях и объяснять свой выбор.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b/>
          <w:lang w:eastAsia="ru-RU"/>
        </w:rPr>
      </w:pPr>
      <w:r w:rsidRPr="001709DA">
        <w:rPr>
          <w:rFonts w:ascii="Times New Roman" w:eastAsia="Calibri" w:hAnsi="Times New Roman"/>
          <w:b/>
          <w:lang w:eastAsia="ru-RU"/>
        </w:rPr>
        <w:t>АРИФМЕТИЧЕСКИЕ ДЕЙСТВИЯ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b/>
          <w:lang w:eastAsia="ru-RU"/>
        </w:rPr>
      </w:pPr>
      <w:r w:rsidRPr="001709DA">
        <w:rPr>
          <w:rFonts w:ascii="Times New Roman" w:eastAsia="Calibri" w:hAnsi="Times New Roman"/>
          <w:b/>
          <w:lang w:eastAsia="ru-RU"/>
        </w:rPr>
        <w:t>Учащийся научится: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 xml:space="preserve">- выполнять табличное умножение и деление чисел; выполнять умножение на 1 и на 0, выполнять деление вида </w:t>
      </w:r>
      <w:proofErr w:type="spellStart"/>
      <w:r w:rsidRPr="001709DA">
        <w:rPr>
          <w:rFonts w:ascii="Times New Roman" w:eastAsia="Calibri" w:hAnsi="Times New Roman"/>
          <w:lang w:eastAsia="ru-RU"/>
        </w:rPr>
        <w:t>a</w:t>
      </w:r>
      <w:proofErr w:type="spellEnd"/>
      <w:proofErr w:type="gramStart"/>
      <w:r w:rsidRPr="001709DA">
        <w:rPr>
          <w:rFonts w:ascii="Times New Roman" w:eastAsia="Calibri" w:hAnsi="Times New Roman"/>
          <w:lang w:eastAsia="ru-RU"/>
        </w:rPr>
        <w:t xml:space="preserve"> :</w:t>
      </w:r>
      <w:proofErr w:type="gramEnd"/>
      <w:r w:rsidRPr="001709DA">
        <w:rPr>
          <w:rFonts w:ascii="Times New Roman" w:eastAsia="Calibri" w:hAnsi="Times New Roman"/>
          <w:lang w:eastAsia="ru-RU"/>
        </w:rPr>
        <w:t xml:space="preserve"> </w:t>
      </w:r>
      <w:proofErr w:type="spellStart"/>
      <w:r w:rsidRPr="001709DA">
        <w:rPr>
          <w:rFonts w:ascii="Times New Roman" w:eastAsia="Calibri" w:hAnsi="Times New Roman"/>
          <w:lang w:eastAsia="ru-RU"/>
        </w:rPr>
        <w:t>a</w:t>
      </w:r>
      <w:proofErr w:type="spellEnd"/>
      <w:r w:rsidRPr="001709DA">
        <w:rPr>
          <w:rFonts w:ascii="Times New Roman" w:eastAsia="Calibri" w:hAnsi="Times New Roman"/>
          <w:lang w:eastAsia="ru-RU"/>
        </w:rPr>
        <w:t xml:space="preserve">, 0 : </w:t>
      </w:r>
      <w:proofErr w:type="spellStart"/>
      <w:r w:rsidRPr="001709DA">
        <w:rPr>
          <w:rFonts w:ascii="Times New Roman" w:eastAsia="Calibri" w:hAnsi="Times New Roman"/>
          <w:lang w:eastAsia="ru-RU"/>
        </w:rPr>
        <w:t>a</w:t>
      </w:r>
      <w:proofErr w:type="spellEnd"/>
      <w:r w:rsidRPr="001709DA">
        <w:rPr>
          <w:rFonts w:ascii="Times New Roman" w:eastAsia="Calibri" w:hAnsi="Times New Roman"/>
          <w:lang w:eastAsia="ru-RU"/>
        </w:rPr>
        <w:t>;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lastRenderedPageBreak/>
        <w:t xml:space="preserve">- выполнять </w:t>
      </w:r>
      <w:proofErr w:type="spellStart"/>
      <w:r w:rsidRPr="001709DA">
        <w:rPr>
          <w:rFonts w:ascii="Times New Roman" w:eastAsia="Calibri" w:hAnsi="Times New Roman"/>
          <w:lang w:eastAsia="ru-RU"/>
        </w:rPr>
        <w:t>внетабличное</w:t>
      </w:r>
      <w:proofErr w:type="spellEnd"/>
      <w:r w:rsidRPr="001709DA">
        <w:rPr>
          <w:rFonts w:ascii="Times New Roman" w:eastAsia="Calibri" w:hAnsi="Times New Roman"/>
          <w:lang w:eastAsia="ru-RU"/>
        </w:rPr>
        <w:t xml:space="preserve"> умножение и деление, в том числе деление с остатком; выполнять проверку арифметических действий умножение и деление;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выполнять письменно действия сложение, вычитание, умножение и деление на однозначное число в пределах 1000;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вычислять значение числового выражения, содержащего 2–3 действия (со скобками и без скобок).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b/>
          <w:lang w:eastAsia="ru-RU"/>
        </w:rPr>
      </w:pPr>
      <w:r w:rsidRPr="001709DA">
        <w:rPr>
          <w:rFonts w:ascii="Times New Roman" w:eastAsia="Calibri" w:hAnsi="Times New Roman"/>
          <w:b/>
          <w:lang w:eastAsia="ru-RU"/>
        </w:rPr>
        <w:t>Учащийся получит возможность научиться: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использовать свойства арифметических действий для удобства вычислений;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вычислять значение буквенного выражения при заданных значениях входящих в него букв;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решать уравнения на основе связи между компонентами и результатами умножения и деления.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b/>
          <w:lang w:eastAsia="ru-RU"/>
        </w:rPr>
      </w:pPr>
      <w:r w:rsidRPr="001709DA">
        <w:rPr>
          <w:rFonts w:ascii="Times New Roman" w:eastAsia="Calibri" w:hAnsi="Times New Roman"/>
          <w:b/>
          <w:lang w:eastAsia="ru-RU"/>
        </w:rPr>
        <w:t>РАБОТА С ТЕКСТОВЫМИ ЗАДАЧАМИ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b/>
          <w:lang w:eastAsia="ru-RU"/>
        </w:rPr>
      </w:pPr>
      <w:r w:rsidRPr="001709DA">
        <w:rPr>
          <w:rFonts w:ascii="Times New Roman" w:eastAsia="Calibri" w:hAnsi="Times New Roman"/>
          <w:b/>
          <w:lang w:eastAsia="ru-RU"/>
        </w:rPr>
        <w:t>Учащийся научится: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составлять план решения задачи в 2–3 действия, объяснять его и следовать ему при записи решения задачи;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 xml:space="preserve">- преобразовывать задачу </w:t>
      </w:r>
      <w:proofErr w:type="gramStart"/>
      <w:r w:rsidRPr="001709DA">
        <w:rPr>
          <w:rFonts w:ascii="Times New Roman" w:eastAsia="Calibri" w:hAnsi="Times New Roman"/>
          <w:lang w:eastAsia="ru-RU"/>
        </w:rPr>
        <w:t>в</w:t>
      </w:r>
      <w:proofErr w:type="gramEnd"/>
      <w:r w:rsidRPr="001709DA">
        <w:rPr>
          <w:rFonts w:ascii="Times New Roman" w:eastAsia="Calibri" w:hAnsi="Times New Roman"/>
          <w:lang w:eastAsia="ru-RU"/>
        </w:rPr>
        <w:t xml:space="preserve"> </w:t>
      </w:r>
      <w:proofErr w:type="gramStart"/>
      <w:r w:rsidRPr="001709DA">
        <w:rPr>
          <w:rFonts w:ascii="Times New Roman" w:eastAsia="Calibri" w:hAnsi="Times New Roman"/>
          <w:lang w:eastAsia="ru-RU"/>
        </w:rPr>
        <w:t>новую</w:t>
      </w:r>
      <w:proofErr w:type="gramEnd"/>
      <w:r w:rsidRPr="001709DA">
        <w:rPr>
          <w:rFonts w:ascii="Times New Roman" w:eastAsia="Calibri" w:hAnsi="Times New Roman"/>
          <w:lang w:eastAsia="ru-RU"/>
        </w:rPr>
        <w:t>, изменяя её условие или вопрос;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составлять задачу по краткой записи, по схеме, по её решению;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решать задачи, рассматривающие взаимосвязи: цена, количество, стоимость; расход материала на 1 предмет, количество предметов, общий расход материала на все указанные предметы и др.; задачи на увеличение/уменьшение числа в несколько раз.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b/>
          <w:lang w:eastAsia="ru-RU"/>
        </w:rPr>
      </w:pPr>
      <w:r w:rsidRPr="001709DA">
        <w:rPr>
          <w:rFonts w:ascii="Times New Roman" w:eastAsia="Calibri" w:hAnsi="Times New Roman"/>
          <w:b/>
          <w:lang w:eastAsia="ru-RU"/>
        </w:rPr>
        <w:t>Учащийся получит возможность научиться: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сравнивать задачи по сходству и различию отношений между объектами, рассматриваемых в задачах;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дополнять задачу с недостающими данными возможными числами;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 xml:space="preserve">- находить разные способы решения одной и той же задачи, сравнивать их и выбирать наиболее </w:t>
      </w:r>
      <w:proofErr w:type="gramStart"/>
      <w:r w:rsidRPr="001709DA">
        <w:rPr>
          <w:rFonts w:ascii="Times New Roman" w:eastAsia="Calibri" w:hAnsi="Times New Roman"/>
          <w:lang w:eastAsia="ru-RU"/>
        </w:rPr>
        <w:t>рациональный</w:t>
      </w:r>
      <w:proofErr w:type="gramEnd"/>
      <w:r w:rsidRPr="001709DA">
        <w:rPr>
          <w:rFonts w:ascii="Times New Roman" w:eastAsia="Calibri" w:hAnsi="Times New Roman"/>
          <w:lang w:eastAsia="ru-RU"/>
        </w:rPr>
        <w:t>;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решать задачи на нахождение доли числа и числа по его доле;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решать задачи практического содержания, в том числе задачи-расчёты.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b/>
          <w:lang w:eastAsia="ru-RU"/>
        </w:rPr>
      </w:pPr>
      <w:r w:rsidRPr="001709DA">
        <w:rPr>
          <w:rFonts w:ascii="Times New Roman" w:eastAsia="Calibri" w:hAnsi="Times New Roman"/>
          <w:b/>
          <w:lang w:eastAsia="ru-RU"/>
        </w:rPr>
        <w:t>ПРОСТРАНСТВЕННЫЕ ОТНОШЕНИЯ.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b/>
          <w:lang w:eastAsia="ru-RU"/>
        </w:rPr>
      </w:pPr>
      <w:r w:rsidRPr="001709DA">
        <w:rPr>
          <w:rFonts w:ascii="Times New Roman" w:eastAsia="Calibri" w:hAnsi="Times New Roman"/>
          <w:b/>
          <w:lang w:eastAsia="ru-RU"/>
        </w:rPr>
        <w:t>ГЕОМЕТРИЧЕСКИЕ ФИГУРЫ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b/>
          <w:lang w:eastAsia="ru-RU"/>
        </w:rPr>
      </w:pPr>
      <w:r w:rsidRPr="001709DA">
        <w:rPr>
          <w:rFonts w:ascii="Times New Roman" w:eastAsia="Calibri" w:hAnsi="Times New Roman"/>
          <w:b/>
          <w:lang w:eastAsia="ru-RU"/>
        </w:rPr>
        <w:t>Учащийся научится: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обозначать геометрические фигуры буквами;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различать круг и окружность;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чертить окружность заданного радиуса с использованием циркуля.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b/>
          <w:lang w:eastAsia="ru-RU"/>
        </w:rPr>
      </w:pPr>
      <w:r w:rsidRPr="001709DA">
        <w:rPr>
          <w:rFonts w:ascii="Times New Roman" w:eastAsia="Calibri" w:hAnsi="Times New Roman"/>
          <w:b/>
          <w:lang w:eastAsia="ru-RU"/>
        </w:rPr>
        <w:t>Учащийся получит возможность научиться: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различать треугольники по соотношению длин сторон; по видам углов;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 xml:space="preserve">- изображать геометрические фигуры (отрезок, прямоугольник) в заданном масштабе; 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читать план участка (комнаты, сада и др.).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b/>
          <w:lang w:eastAsia="ru-RU"/>
        </w:rPr>
      </w:pPr>
      <w:r w:rsidRPr="001709DA">
        <w:rPr>
          <w:rFonts w:ascii="Times New Roman" w:eastAsia="Calibri" w:hAnsi="Times New Roman"/>
          <w:b/>
          <w:lang w:eastAsia="ru-RU"/>
        </w:rPr>
        <w:t>ГЕОМЕТРИЧЕСКИЕ ВЕЛИЧИНЫ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b/>
          <w:lang w:eastAsia="ru-RU"/>
        </w:rPr>
      </w:pPr>
      <w:r w:rsidRPr="001709DA">
        <w:rPr>
          <w:rFonts w:ascii="Times New Roman" w:eastAsia="Calibri" w:hAnsi="Times New Roman"/>
          <w:b/>
          <w:lang w:eastAsia="ru-RU"/>
        </w:rPr>
        <w:t>Учащийся научится: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измерять длину отрезка;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вычислять площадь прямоугольника (квадрата) по заданным длинам его сторон;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выражать площадь объектов в разных единицах площади (квадратный сантиметр, квадратный дециметр, квадратный метр), используя соотношения между ними.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b/>
          <w:lang w:eastAsia="ru-RU"/>
        </w:rPr>
      </w:pPr>
      <w:r w:rsidRPr="001709DA">
        <w:rPr>
          <w:rFonts w:ascii="Times New Roman" w:eastAsia="Calibri" w:hAnsi="Times New Roman"/>
          <w:b/>
          <w:lang w:eastAsia="ru-RU"/>
        </w:rPr>
        <w:t>Учащийся получит возможность научиться: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выбирать наиболее подходящие единицы площади для конкретной ситуации;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вычислять площадь прямоугольного треугольника, достраивая его до  прямоугольника.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b/>
          <w:lang w:eastAsia="ru-RU"/>
        </w:rPr>
      </w:pPr>
      <w:r w:rsidRPr="001709DA">
        <w:rPr>
          <w:rFonts w:ascii="Times New Roman" w:eastAsia="Calibri" w:hAnsi="Times New Roman"/>
          <w:b/>
          <w:lang w:eastAsia="ru-RU"/>
        </w:rPr>
        <w:t>РАБОТА С ИНФОРМАЦИЕЙ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b/>
          <w:lang w:eastAsia="ru-RU"/>
        </w:rPr>
      </w:pPr>
      <w:r w:rsidRPr="001709DA">
        <w:rPr>
          <w:rFonts w:ascii="Times New Roman" w:eastAsia="Calibri" w:hAnsi="Times New Roman"/>
          <w:b/>
          <w:lang w:eastAsia="ru-RU"/>
        </w:rPr>
        <w:t>Учащийся научится: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анализировать готовые таблицы, использовать их для выполнения заданных действий, для построения вывода;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lastRenderedPageBreak/>
        <w:t>- 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самостоятельно оформлять в таблице зависимости между пропорциональными величинами;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 xml:space="preserve">- выстраивать цепочку </w:t>
      </w:r>
      <w:proofErr w:type="gramStart"/>
      <w:r w:rsidRPr="001709DA">
        <w:rPr>
          <w:rFonts w:ascii="Times New Roman" w:eastAsia="Calibri" w:hAnsi="Times New Roman"/>
          <w:lang w:eastAsia="ru-RU"/>
        </w:rPr>
        <w:t>логических рассуждений</w:t>
      </w:r>
      <w:proofErr w:type="gramEnd"/>
      <w:r w:rsidRPr="001709DA">
        <w:rPr>
          <w:rFonts w:ascii="Times New Roman" w:eastAsia="Calibri" w:hAnsi="Times New Roman"/>
          <w:lang w:eastAsia="ru-RU"/>
        </w:rPr>
        <w:t>, делать выводы.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b/>
          <w:lang w:eastAsia="ru-RU"/>
        </w:rPr>
      </w:pPr>
      <w:r w:rsidRPr="001709DA">
        <w:rPr>
          <w:rFonts w:ascii="Times New Roman" w:eastAsia="Calibri" w:hAnsi="Times New Roman"/>
          <w:b/>
          <w:lang w:eastAsia="ru-RU"/>
        </w:rPr>
        <w:t>Учащийся получит возможность научиться:</w:t>
      </w:r>
    </w:p>
    <w:p w:rsidR="00075C9D" w:rsidRPr="001709DA" w:rsidRDefault="00075C9D" w:rsidP="001709DA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>- читать несложные готовые таблицы;</w:t>
      </w:r>
    </w:p>
    <w:p w:rsidR="001709DA" w:rsidRPr="001709DA" w:rsidRDefault="00075C9D" w:rsidP="00272318">
      <w:pPr>
        <w:ind w:firstLine="567"/>
        <w:rPr>
          <w:rFonts w:ascii="Times New Roman" w:eastAsia="Calibri" w:hAnsi="Times New Roman"/>
          <w:lang w:eastAsia="ru-RU"/>
        </w:rPr>
      </w:pPr>
      <w:r w:rsidRPr="001709DA">
        <w:rPr>
          <w:rFonts w:ascii="Times New Roman" w:eastAsia="Calibri" w:hAnsi="Times New Roman"/>
          <w:lang w:eastAsia="ru-RU"/>
        </w:rPr>
        <w:t xml:space="preserve">- понимать высказывания, содержащие логические связки (… и …; если…, то…; каждый; все и др.), определять, </w:t>
      </w:r>
      <w:proofErr w:type="gramStart"/>
      <w:r w:rsidRPr="001709DA">
        <w:rPr>
          <w:rFonts w:ascii="Times New Roman" w:eastAsia="Calibri" w:hAnsi="Times New Roman"/>
          <w:lang w:eastAsia="ru-RU"/>
        </w:rPr>
        <w:t>верно</w:t>
      </w:r>
      <w:proofErr w:type="gramEnd"/>
      <w:r w:rsidRPr="001709DA">
        <w:rPr>
          <w:rFonts w:ascii="Times New Roman" w:eastAsia="Calibri" w:hAnsi="Times New Roman"/>
          <w:lang w:eastAsia="ru-RU"/>
        </w:rPr>
        <w:t xml:space="preserve"> или неверно приведённое высказывание о числах, результатах действия, геометрических фигурах</w:t>
      </w:r>
      <w:bookmarkStart w:id="0" w:name="_GoBack"/>
      <w:bookmarkEnd w:id="0"/>
      <w:r w:rsidR="001709DA">
        <w:rPr>
          <w:rFonts w:ascii="Times New Roman" w:eastAsia="Calibri" w:hAnsi="Times New Roman"/>
          <w:lang w:eastAsia="ru-RU"/>
        </w:rPr>
        <w:t>.</w:t>
      </w:r>
    </w:p>
    <w:p w:rsidR="00A17E8A" w:rsidRDefault="00A17E8A" w:rsidP="00075C9D">
      <w:pPr>
        <w:jc w:val="center"/>
        <w:rPr>
          <w:rFonts w:ascii="Times New Roman" w:hAnsi="Times New Roman"/>
          <w:b/>
          <w:bCs/>
        </w:rPr>
      </w:pPr>
    </w:p>
    <w:p w:rsidR="00A17E8A" w:rsidRDefault="00A17E8A" w:rsidP="00075C9D">
      <w:pPr>
        <w:jc w:val="center"/>
        <w:rPr>
          <w:rFonts w:ascii="Times New Roman" w:hAnsi="Times New Roman"/>
          <w:b/>
          <w:bCs/>
        </w:rPr>
      </w:pPr>
    </w:p>
    <w:p w:rsidR="00272318" w:rsidRDefault="00272318" w:rsidP="00075C9D">
      <w:pPr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Содержание программы</w:t>
      </w:r>
    </w:p>
    <w:p w:rsidR="00075C9D" w:rsidRPr="001709DA" w:rsidRDefault="00075C9D" w:rsidP="00075C9D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1709DA">
        <w:rPr>
          <w:rFonts w:ascii="Times New Roman" w:hAnsi="Times New Roman"/>
          <w:b/>
          <w:bCs/>
          <w:sz w:val="32"/>
          <w:szCs w:val="32"/>
        </w:rPr>
        <w:t>с определением основных видов учебной деятельности обучающихся</w:t>
      </w:r>
    </w:p>
    <w:p w:rsidR="00075C9D" w:rsidRPr="001709DA" w:rsidRDefault="001709DA" w:rsidP="001709DA">
      <w:pPr>
        <w:ind w:left="637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</w:p>
    <w:p w:rsidR="00075C9D" w:rsidRDefault="00075C9D" w:rsidP="00075C9D">
      <w:pPr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46"/>
        <w:gridCol w:w="5176"/>
      </w:tblGrid>
      <w:tr w:rsidR="00075C9D" w:rsidRPr="001709DA" w:rsidTr="00075C9D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5C9D" w:rsidRPr="001709DA" w:rsidRDefault="00075C9D" w:rsidP="001709DA">
            <w:pPr>
              <w:jc w:val="center"/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t>Тематическое планирование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5C9D" w:rsidRPr="001709DA" w:rsidRDefault="00075C9D" w:rsidP="001709DA">
            <w:pPr>
              <w:jc w:val="center"/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t>Характеристика деятельности учащихся</w:t>
            </w:r>
          </w:p>
        </w:tc>
      </w:tr>
      <w:tr w:rsidR="00075C9D" w:rsidRPr="001709DA" w:rsidTr="00075C9D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5C9D" w:rsidRPr="001709DA" w:rsidRDefault="00075C9D" w:rsidP="001709DA">
            <w:pPr>
              <w:jc w:val="center"/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t>Первая четверть (36 ч)</w:t>
            </w:r>
          </w:p>
          <w:p w:rsidR="00075C9D" w:rsidRPr="001709DA" w:rsidRDefault="00075C9D" w:rsidP="001709DA">
            <w:pPr>
              <w:jc w:val="center"/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t>Числа от 1 до 100</w:t>
            </w:r>
          </w:p>
          <w:p w:rsidR="00075C9D" w:rsidRPr="001709DA" w:rsidRDefault="00075C9D" w:rsidP="001709DA">
            <w:pPr>
              <w:jc w:val="center"/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t xml:space="preserve">Сложение и вычитание, продолжение </w:t>
            </w:r>
          </w:p>
        </w:tc>
      </w:tr>
      <w:tr w:rsidR="00075C9D" w:rsidRPr="001709DA" w:rsidTr="00075C9D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5C9D" w:rsidRPr="001709DA" w:rsidRDefault="009E6773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t xml:space="preserve">Повторение </w:t>
            </w:r>
            <w:proofErr w:type="gramStart"/>
            <w:r w:rsidRPr="001709DA">
              <w:rPr>
                <w:rFonts w:ascii="Times New Roman" w:hAnsi="Times New Roman"/>
                <w:b/>
              </w:rPr>
              <w:t>изученного</w:t>
            </w:r>
            <w:proofErr w:type="gramEnd"/>
            <w:r w:rsidRPr="001709DA">
              <w:rPr>
                <w:rFonts w:ascii="Times New Roman" w:hAnsi="Times New Roman"/>
                <w:b/>
              </w:rPr>
              <w:t xml:space="preserve">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t xml:space="preserve"> Устные и письменные приемы сложения и вычитания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>Решение уравнений с неизвестным слагаемым на основе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t xml:space="preserve">знания о взаимосвязи чисел при сложении. Решение уравнений с неизвестным уменьшаемым, с неизвестным вычитаемым на основе знания о взаимосвязи чисел при вычитании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t xml:space="preserve">Обозначение геометрических фигур буквами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i/>
              </w:rPr>
              <w:t>«Странички для любознательных» -</w:t>
            </w:r>
            <w:r w:rsidRPr="001709DA">
              <w:rPr>
                <w:rFonts w:ascii="Times New Roman" w:hAnsi="Times New Roman"/>
              </w:rPr>
              <w:t xml:space="preserve"> задания творческого  и поискового характера: сбор, систематизация и представление информации в табличной форме; определение закономерности, по которой составлены числовые ряды и ряды геометрических фигур.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1709DA">
              <w:rPr>
                <w:rFonts w:ascii="Times New Roman" w:hAnsi="Times New Roman"/>
              </w:rPr>
              <w:t>пройденного</w:t>
            </w:r>
            <w:proofErr w:type="gramEnd"/>
            <w:r w:rsidRPr="001709DA">
              <w:rPr>
                <w:rFonts w:ascii="Times New Roman" w:hAnsi="Times New Roman"/>
              </w:rPr>
              <w:t xml:space="preserve"> </w:t>
            </w:r>
            <w:r w:rsidRPr="001709DA">
              <w:rPr>
                <w:rFonts w:ascii="Times New Roman" w:hAnsi="Times New Roman"/>
                <w:i/>
              </w:rPr>
              <w:t>«Что узнали. Чему научились»</w:t>
            </w:r>
            <w:r w:rsidRPr="001709D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C9D" w:rsidRPr="001709DA" w:rsidRDefault="00075C9D" w:rsidP="001709DA">
            <w:pPr>
              <w:rPr>
                <w:rFonts w:ascii="Times New Roman" w:hAnsi="Times New Roman"/>
                <w:u w:val="single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t xml:space="preserve">Выполнять </w:t>
            </w:r>
            <w:r w:rsidRPr="001709DA">
              <w:rPr>
                <w:rFonts w:ascii="Times New Roman" w:hAnsi="Times New Roman"/>
              </w:rPr>
              <w:t>сложение и вычитание чисел в пределах 100.</w:t>
            </w:r>
            <w:r w:rsidRPr="001709DA">
              <w:rPr>
                <w:rFonts w:ascii="Times New Roman" w:hAnsi="Times New Roman"/>
              </w:rPr>
              <w:br/>
            </w:r>
            <w:r w:rsidRPr="001709DA">
              <w:rPr>
                <w:rFonts w:ascii="Times New Roman" w:hAnsi="Times New Roman"/>
                <w:b/>
              </w:rPr>
              <w:t>Решать</w:t>
            </w:r>
            <w:r w:rsidRPr="001709DA">
              <w:rPr>
                <w:rFonts w:ascii="Times New Roman" w:hAnsi="Times New Roman"/>
              </w:rPr>
              <w:t xml:space="preserve"> уравнения на нахождение неизвестного слагаемого, неизвестного уменьшаемого, неизвестного вычитаемого на основе знаний о взаимосвязи чисел при сложении, при вычитании.</w:t>
            </w:r>
            <w:r w:rsidRPr="001709DA">
              <w:rPr>
                <w:rFonts w:ascii="Times New Roman" w:hAnsi="Times New Roman"/>
              </w:rPr>
              <w:br/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Обозначать</w:t>
            </w:r>
            <w:r w:rsidRPr="001709DA">
              <w:rPr>
                <w:rFonts w:ascii="Times New Roman" w:hAnsi="Times New Roman"/>
              </w:rPr>
              <w:t xml:space="preserve"> геометрических фигур буквами.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Выполнять</w:t>
            </w:r>
            <w:r w:rsidRPr="001709DA">
              <w:rPr>
                <w:rFonts w:ascii="Times New Roman" w:hAnsi="Times New Roman"/>
              </w:rPr>
              <w:t xml:space="preserve"> задания творческого и поискового характера.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</w:tc>
      </w:tr>
      <w:tr w:rsidR="00075C9D" w:rsidRPr="001709DA" w:rsidTr="00075C9D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5C9D" w:rsidRPr="001709DA" w:rsidRDefault="00075C9D" w:rsidP="001709DA">
            <w:pPr>
              <w:jc w:val="center"/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t xml:space="preserve">Табличное </w:t>
            </w:r>
            <w:r w:rsidRPr="001709DA">
              <w:rPr>
                <w:rFonts w:ascii="Times New Roman" w:hAnsi="Times New Roman"/>
              </w:rPr>
              <w:t>у</w:t>
            </w:r>
            <w:r w:rsidRPr="001709DA">
              <w:rPr>
                <w:rFonts w:ascii="Times New Roman" w:hAnsi="Times New Roman"/>
                <w:b/>
              </w:rPr>
              <w:t xml:space="preserve">множение и деление </w:t>
            </w:r>
            <w:r w:rsidRPr="001709DA">
              <w:rPr>
                <w:rFonts w:ascii="Times New Roman" w:hAnsi="Times New Roman"/>
                <w:i/>
              </w:rPr>
              <w:t>(продолжение)</w:t>
            </w:r>
            <w:r w:rsidRPr="001709DA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075C9D" w:rsidRPr="001709DA" w:rsidTr="00075C9D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 xml:space="preserve">Повторение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 xml:space="preserve">Связь умножения и деления; таблицы умножения и деления с числами 2 и 3; четные и нечетные числа; зависимости между величинами: цена, количество, стоимость 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 xml:space="preserve">Зависимости между величинами, характеризующими процесс купли-продажи: цена, количество, стоимость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t xml:space="preserve">Порядок действий в выражениях со скобками и без скобок </w:t>
            </w:r>
            <w:r w:rsidRPr="001709DA">
              <w:rPr>
                <w:rFonts w:ascii="Times New Roman" w:hAnsi="Times New Roman"/>
              </w:rPr>
              <w:br/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br/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br/>
            </w:r>
            <w:r w:rsidRPr="001709DA">
              <w:rPr>
                <w:rFonts w:ascii="Times New Roman" w:hAnsi="Times New Roman"/>
              </w:rPr>
              <w:br/>
            </w:r>
            <w:r w:rsidRPr="001709DA">
              <w:rPr>
                <w:rFonts w:ascii="Times New Roman" w:hAnsi="Times New Roman"/>
              </w:rPr>
              <w:br/>
            </w:r>
            <w:r w:rsidRPr="001709DA">
              <w:rPr>
                <w:rFonts w:ascii="Times New Roman" w:hAnsi="Times New Roman"/>
                <w:b/>
              </w:rPr>
              <w:t xml:space="preserve">Зависимости между пропорциональными величинами </w:t>
            </w:r>
            <w:r w:rsidRPr="001709DA">
              <w:rPr>
                <w:rFonts w:ascii="Times New Roman" w:hAnsi="Times New Roman"/>
              </w:rPr>
              <w:br/>
              <w:t xml:space="preserve">Зависимости между пропорциональными величинами: масса одного предмета, количество предметов, масса всех предметов; расход ткани на один предмет, количество предметов, расход ткани на все предметы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t xml:space="preserve">Текстовые задачи на увеличение (уменьшение) числа в несколько раз, на кратное сравнение чисел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  <w:vertAlign w:val="superscript"/>
              </w:rPr>
            </w:pPr>
            <w:r w:rsidRPr="001709DA">
              <w:rPr>
                <w:rFonts w:ascii="Times New Roman" w:hAnsi="Times New Roman"/>
              </w:rPr>
              <w:t xml:space="preserve">Задачи на нахождение четвертого пропорционального </w:t>
            </w:r>
            <w:r w:rsidRPr="001709DA">
              <w:rPr>
                <w:rFonts w:ascii="Times New Roman" w:hAnsi="Times New Roman"/>
                <w:b/>
                <w:vertAlign w:val="superscript"/>
              </w:rPr>
              <w:t>1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i/>
              </w:rPr>
            </w:pPr>
            <w:r w:rsidRPr="001709DA">
              <w:rPr>
                <w:rFonts w:ascii="Times New Roman" w:hAnsi="Times New Roman"/>
                <w:i/>
                <w:vertAlign w:val="superscript"/>
              </w:rPr>
              <w:t xml:space="preserve">1 </w:t>
            </w:r>
            <w:r w:rsidRPr="001709DA">
              <w:rPr>
                <w:rFonts w:ascii="Times New Roman" w:hAnsi="Times New Roman"/>
                <w:i/>
              </w:rPr>
              <w:t>Сведения о профессиональной деятельности  людей, способствующие формированию  ценностей труда в процессе решения текстовых задач.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i/>
              </w:rPr>
              <w:t xml:space="preserve">«Странички для </w:t>
            </w:r>
            <w:proofErr w:type="gramStart"/>
            <w:r w:rsidRPr="001709DA">
              <w:rPr>
                <w:rFonts w:ascii="Times New Roman" w:hAnsi="Times New Roman"/>
                <w:i/>
              </w:rPr>
              <w:t>любознательных</w:t>
            </w:r>
            <w:proofErr w:type="gramEnd"/>
            <w:r w:rsidRPr="001709DA">
              <w:rPr>
                <w:rFonts w:ascii="Times New Roman" w:hAnsi="Times New Roman"/>
                <w:i/>
              </w:rPr>
              <w:t xml:space="preserve">» - </w:t>
            </w:r>
            <w:r w:rsidRPr="001709DA">
              <w:rPr>
                <w:rFonts w:ascii="Times New Roman" w:hAnsi="Times New Roman"/>
              </w:rPr>
              <w:t xml:space="preserve"> задания творческого и поискового характера.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1709DA">
              <w:rPr>
                <w:rFonts w:ascii="Times New Roman" w:hAnsi="Times New Roman"/>
              </w:rPr>
              <w:t>пройденного</w:t>
            </w:r>
            <w:proofErr w:type="gramEnd"/>
            <w:r w:rsidRPr="001709DA">
              <w:rPr>
                <w:rFonts w:ascii="Times New Roman" w:hAnsi="Times New Roman"/>
              </w:rPr>
              <w:t xml:space="preserve"> </w:t>
            </w:r>
            <w:r w:rsidRPr="001709DA">
              <w:rPr>
                <w:rFonts w:ascii="Times New Roman" w:hAnsi="Times New Roman"/>
                <w:i/>
              </w:rPr>
              <w:t>«Что узнали. Чему научились»</w:t>
            </w:r>
            <w:r w:rsidRPr="001709DA">
              <w:rPr>
                <w:rFonts w:ascii="Times New Roman" w:hAnsi="Times New Roman"/>
              </w:rPr>
              <w:t xml:space="preserve"> 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t xml:space="preserve">Проверочная работа </w:t>
            </w:r>
            <w:r w:rsidRPr="001709DA">
              <w:rPr>
                <w:rFonts w:ascii="Times New Roman" w:hAnsi="Times New Roman"/>
                <w:i/>
              </w:rPr>
              <w:t>«Проверим себя и оценим свои достижения»</w:t>
            </w:r>
            <w:r w:rsidRPr="001709DA">
              <w:rPr>
                <w:rFonts w:ascii="Times New Roman" w:hAnsi="Times New Roman"/>
              </w:rPr>
              <w:t xml:space="preserve"> (тестовая форме). Анализ результатов.</w:t>
            </w:r>
            <w:r w:rsidRPr="001709DA">
              <w:rPr>
                <w:rFonts w:ascii="Times New Roman" w:hAnsi="Times New Roman"/>
                <w:b/>
              </w:rPr>
              <w:br/>
            </w:r>
            <w:r w:rsidRPr="001709DA">
              <w:rPr>
                <w:rFonts w:ascii="Times New Roman" w:hAnsi="Times New Roman"/>
                <w:b/>
              </w:rPr>
              <w:br/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t xml:space="preserve">Таблицы умножения и деления с числами: 4, 5, 6, 7. </w:t>
            </w:r>
          </w:p>
          <w:p w:rsidR="00075C9D" w:rsidRPr="001709DA" w:rsidRDefault="009E6773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t xml:space="preserve">Таблица Пифагора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 xml:space="preserve">Таблица умножения и деления с числами: 4, 5, 6, 7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t xml:space="preserve"> </w:t>
            </w:r>
            <w:r w:rsidRPr="001709DA">
              <w:rPr>
                <w:rFonts w:ascii="Times New Roman" w:hAnsi="Times New Roman"/>
                <w:i/>
              </w:rPr>
              <w:t xml:space="preserve">«Странички для </w:t>
            </w:r>
            <w:proofErr w:type="gramStart"/>
            <w:r w:rsidRPr="001709DA">
              <w:rPr>
                <w:rFonts w:ascii="Times New Roman" w:hAnsi="Times New Roman"/>
                <w:i/>
              </w:rPr>
              <w:t>любознательных</w:t>
            </w:r>
            <w:proofErr w:type="gramEnd"/>
            <w:r w:rsidRPr="001709DA">
              <w:rPr>
                <w:rFonts w:ascii="Times New Roman" w:hAnsi="Times New Roman"/>
              </w:rPr>
              <w:t xml:space="preserve">» - задания творческого и поискового характера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Проект</w:t>
            </w:r>
            <w:r w:rsidRPr="001709DA">
              <w:rPr>
                <w:rFonts w:ascii="Times New Roman" w:hAnsi="Times New Roman"/>
              </w:rPr>
              <w:t xml:space="preserve"> «Математические сказки».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br/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1709DA">
              <w:rPr>
                <w:rFonts w:ascii="Times New Roman" w:hAnsi="Times New Roman"/>
              </w:rPr>
              <w:t>пройденного</w:t>
            </w:r>
            <w:proofErr w:type="gramEnd"/>
            <w:r w:rsidRPr="001709DA">
              <w:rPr>
                <w:rFonts w:ascii="Times New Roman" w:hAnsi="Times New Roman"/>
              </w:rPr>
              <w:t xml:space="preserve"> </w:t>
            </w:r>
            <w:r w:rsidRPr="001709DA">
              <w:rPr>
                <w:rFonts w:ascii="Times New Roman" w:hAnsi="Times New Roman"/>
                <w:i/>
              </w:rPr>
              <w:t>«Что узнали. Чему научились»</w:t>
            </w:r>
            <w:r w:rsidRPr="001709DA">
              <w:rPr>
                <w:rFonts w:ascii="Times New Roman" w:hAnsi="Times New Roman"/>
              </w:rPr>
              <w:t xml:space="preserve"> 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t xml:space="preserve">Контроль и учет знаний 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t>Применять</w:t>
            </w:r>
            <w:r w:rsidRPr="001709DA">
              <w:rPr>
                <w:rFonts w:ascii="Times New Roman" w:hAnsi="Times New Roman"/>
              </w:rPr>
              <w:t xml:space="preserve"> правила о порядке действий в числовых выражениях со скобками и без скобок при вычислениях значений числовых выражений.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Вычислять</w:t>
            </w:r>
            <w:r w:rsidRPr="001709DA">
              <w:rPr>
                <w:rFonts w:ascii="Times New Roman" w:hAnsi="Times New Roman"/>
              </w:rPr>
              <w:t xml:space="preserve"> значения числовых выражений в 2—3 действия со скобками и без скобок.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Использовать</w:t>
            </w:r>
            <w:r w:rsidRPr="001709DA">
              <w:rPr>
                <w:rFonts w:ascii="Times New Roman" w:hAnsi="Times New Roman"/>
              </w:rPr>
              <w:t xml:space="preserve"> математическую терминологию при чтении и записи числовых выражений.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Использовать</w:t>
            </w:r>
            <w:r w:rsidRPr="001709DA">
              <w:rPr>
                <w:rFonts w:ascii="Times New Roman" w:hAnsi="Times New Roman"/>
              </w:rPr>
              <w:t xml:space="preserve"> различные приемы проверки правильности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 xml:space="preserve">вычисления значения числового выражения (с опорой на свойства арифметических действий, </w:t>
            </w:r>
            <w:r w:rsidRPr="001709DA">
              <w:rPr>
                <w:rFonts w:ascii="Times New Roman" w:hAnsi="Times New Roman"/>
              </w:rPr>
              <w:lastRenderedPageBreak/>
              <w:t>на правила о порядке выполнения действий).</w:t>
            </w:r>
            <w:r w:rsidRPr="001709DA">
              <w:rPr>
                <w:rFonts w:ascii="Times New Roman" w:hAnsi="Times New Roman"/>
              </w:rPr>
              <w:br/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Анализировать</w:t>
            </w:r>
            <w:r w:rsidRPr="001709DA">
              <w:rPr>
                <w:rFonts w:ascii="Times New Roman" w:hAnsi="Times New Roman"/>
              </w:rPr>
              <w:t xml:space="preserve"> текстовую задачу и </w:t>
            </w:r>
            <w:r w:rsidRPr="001709DA">
              <w:rPr>
                <w:rFonts w:ascii="Times New Roman" w:hAnsi="Times New Roman"/>
                <w:b/>
              </w:rPr>
              <w:t>выполнять</w:t>
            </w:r>
            <w:r w:rsidRPr="001709DA">
              <w:rPr>
                <w:rFonts w:ascii="Times New Roman" w:hAnsi="Times New Roman"/>
              </w:rPr>
              <w:t xml:space="preserve"> краткую запись задачи разными способами, в том числе в табличной форме.</w:t>
            </w:r>
            <w:r w:rsidRPr="001709DA">
              <w:rPr>
                <w:rFonts w:ascii="Times New Roman" w:hAnsi="Times New Roman"/>
              </w:rPr>
              <w:br/>
            </w:r>
            <w:r w:rsidRPr="001709DA">
              <w:rPr>
                <w:rFonts w:ascii="Times New Roman" w:hAnsi="Times New Roman"/>
                <w:b/>
              </w:rPr>
              <w:t>Моделировать</w:t>
            </w:r>
            <w:r w:rsidRPr="001709DA">
              <w:rPr>
                <w:rFonts w:ascii="Times New Roman" w:hAnsi="Times New Roman"/>
              </w:rPr>
              <w:t xml:space="preserve"> зависимости между величинами с помощью схематических чертежей.</w:t>
            </w:r>
            <w:r w:rsidRPr="001709DA">
              <w:rPr>
                <w:rFonts w:ascii="Times New Roman" w:hAnsi="Times New Roman"/>
              </w:rPr>
              <w:br/>
            </w:r>
            <w:r w:rsidRPr="001709DA">
              <w:rPr>
                <w:rFonts w:ascii="Times New Roman" w:hAnsi="Times New Roman"/>
                <w:b/>
              </w:rPr>
              <w:t>Решать</w:t>
            </w:r>
            <w:r w:rsidRPr="001709DA">
              <w:rPr>
                <w:rFonts w:ascii="Times New Roman" w:hAnsi="Times New Roman"/>
              </w:rPr>
              <w:t xml:space="preserve"> задачи арифметическими способами.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Объяснять</w:t>
            </w:r>
            <w:r w:rsidRPr="001709DA">
              <w:rPr>
                <w:rFonts w:ascii="Times New Roman" w:hAnsi="Times New Roman"/>
              </w:rPr>
              <w:t xml:space="preserve"> выбор действий для решения.</w:t>
            </w:r>
            <w:r w:rsidRPr="001709DA">
              <w:rPr>
                <w:rFonts w:ascii="Times New Roman" w:hAnsi="Times New Roman"/>
              </w:rPr>
              <w:br/>
            </w:r>
            <w:r w:rsidRPr="001709DA">
              <w:rPr>
                <w:rFonts w:ascii="Times New Roman" w:hAnsi="Times New Roman"/>
                <w:b/>
              </w:rPr>
              <w:t>Сравнивать</w:t>
            </w:r>
            <w:r w:rsidRPr="001709DA">
              <w:rPr>
                <w:rFonts w:ascii="Times New Roman" w:hAnsi="Times New Roman"/>
              </w:rPr>
              <w:t xml:space="preserve"> задачи на увеличение (уменьшение) числа на несколько единиц и на увеличение (уменьшение) числа в несколько раз, </w:t>
            </w:r>
            <w:r w:rsidRPr="001709DA">
              <w:rPr>
                <w:rFonts w:ascii="Times New Roman" w:hAnsi="Times New Roman"/>
                <w:b/>
              </w:rPr>
              <w:t>приводить</w:t>
            </w:r>
            <w:r w:rsidRPr="001709DA">
              <w:rPr>
                <w:rFonts w:ascii="Times New Roman" w:hAnsi="Times New Roman"/>
              </w:rPr>
              <w:t xml:space="preserve"> объяснения.</w:t>
            </w:r>
            <w:r w:rsidRPr="001709DA">
              <w:rPr>
                <w:rFonts w:ascii="Times New Roman" w:hAnsi="Times New Roman"/>
              </w:rPr>
              <w:br/>
            </w:r>
            <w:r w:rsidRPr="001709DA">
              <w:rPr>
                <w:rFonts w:ascii="Times New Roman" w:hAnsi="Times New Roman"/>
                <w:b/>
              </w:rPr>
              <w:t>Составлять</w:t>
            </w:r>
            <w:r w:rsidRPr="001709DA">
              <w:rPr>
                <w:rFonts w:ascii="Times New Roman" w:hAnsi="Times New Roman"/>
              </w:rPr>
              <w:t xml:space="preserve"> план решения задачи.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Действовать</w:t>
            </w:r>
            <w:r w:rsidRPr="001709DA">
              <w:rPr>
                <w:rFonts w:ascii="Times New Roman" w:hAnsi="Times New Roman"/>
              </w:rPr>
              <w:t xml:space="preserve"> по предложенному или самостоятельно составленному плану.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 xml:space="preserve">Пояснять </w:t>
            </w:r>
            <w:r w:rsidRPr="001709DA">
              <w:rPr>
                <w:rFonts w:ascii="Times New Roman" w:hAnsi="Times New Roman"/>
              </w:rPr>
              <w:t xml:space="preserve"> ход решения задачи.</w:t>
            </w:r>
            <w:r w:rsidRPr="001709DA">
              <w:rPr>
                <w:rFonts w:ascii="Times New Roman" w:hAnsi="Times New Roman"/>
              </w:rPr>
              <w:br/>
            </w:r>
            <w:r w:rsidRPr="001709DA">
              <w:rPr>
                <w:rFonts w:ascii="Times New Roman" w:hAnsi="Times New Roman"/>
                <w:b/>
              </w:rPr>
              <w:t>Наблюдать</w:t>
            </w:r>
            <w:r w:rsidRPr="001709DA">
              <w:rPr>
                <w:rFonts w:ascii="Times New Roman" w:hAnsi="Times New Roman"/>
              </w:rPr>
              <w:t xml:space="preserve"> и </w:t>
            </w:r>
            <w:r w:rsidRPr="001709DA">
              <w:rPr>
                <w:rFonts w:ascii="Times New Roman" w:hAnsi="Times New Roman"/>
                <w:b/>
              </w:rPr>
              <w:t>описывать</w:t>
            </w:r>
            <w:r w:rsidRPr="001709DA">
              <w:rPr>
                <w:rFonts w:ascii="Times New Roman" w:hAnsi="Times New Roman"/>
              </w:rPr>
              <w:t xml:space="preserve"> изменения в решении задачи при изменении ее условия и, наоборот, </w:t>
            </w:r>
            <w:r w:rsidRPr="001709DA">
              <w:rPr>
                <w:rFonts w:ascii="Times New Roman" w:hAnsi="Times New Roman"/>
                <w:b/>
              </w:rPr>
              <w:t>вносить</w:t>
            </w:r>
            <w:r w:rsidRPr="001709DA">
              <w:rPr>
                <w:rFonts w:ascii="Times New Roman" w:hAnsi="Times New Roman"/>
                <w:u w:val="single"/>
              </w:rPr>
              <w:t xml:space="preserve"> </w:t>
            </w:r>
            <w:r w:rsidRPr="001709DA">
              <w:rPr>
                <w:rFonts w:ascii="Times New Roman" w:hAnsi="Times New Roman"/>
              </w:rPr>
              <w:t>изменения в условие (вопрос) задачи при изменении в ее решении.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Обнаруживать</w:t>
            </w:r>
            <w:r w:rsidRPr="001709DA">
              <w:rPr>
                <w:rFonts w:ascii="Times New Roman" w:hAnsi="Times New Roman"/>
              </w:rPr>
              <w:t xml:space="preserve"> и </w:t>
            </w:r>
            <w:r w:rsidRPr="001709DA">
              <w:rPr>
                <w:rFonts w:ascii="Times New Roman" w:hAnsi="Times New Roman"/>
                <w:b/>
              </w:rPr>
              <w:t>устранять</w:t>
            </w:r>
            <w:r w:rsidRPr="001709DA">
              <w:rPr>
                <w:rFonts w:ascii="Times New Roman" w:hAnsi="Times New Roman"/>
              </w:rPr>
              <w:t xml:space="preserve"> ошибки логического (в ходе решения) и вычислительного характера, допущенные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>при решении.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Выполнять</w:t>
            </w:r>
            <w:r w:rsidRPr="001709DA">
              <w:rPr>
                <w:rFonts w:ascii="Times New Roman" w:hAnsi="Times New Roman"/>
              </w:rPr>
              <w:t xml:space="preserve"> задания творческого и поискового характера, применять знания и способы действий в изменённых условиях.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t xml:space="preserve">Оценивать </w:t>
            </w:r>
            <w:r w:rsidRPr="001709DA">
              <w:rPr>
                <w:rFonts w:ascii="Times New Roman" w:hAnsi="Times New Roman"/>
              </w:rPr>
              <w:t>результаты продвижения по теме, проявлять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t xml:space="preserve">личностную заинтересованность в приобретении и расширении знаний и способов действий. </w:t>
            </w:r>
            <w:r w:rsidRPr="001709DA">
              <w:rPr>
                <w:rFonts w:ascii="Times New Roman" w:hAnsi="Times New Roman"/>
                <w:b/>
              </w:rPr>
              <w:t xml:space="preserve">Анализировать </w:t>
            </w:r>
            <w:r w:rsidRPr="001709DA">
              <w:rPr>
                <w:rFonts w:ascii="Times New Roman" w:hAnsi="Times New Roman"/>
              </w:rPr>
              <w:t>свои действия и управлять ими.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Воспроизводить</w:t>
            </w:r>
            <w:r w:rsidRPr="001709DA">
              <w:rPr>
                <w:rFonts w:ascii="Times New Roman" w:hAnsi="Times New Roman"/>
              </w:rPr>
              <w:t xml:space="preserve"> по памяти таблицу умножения и соответствующие случаи деления с числами 2, 3, 4, 5, 6, 7. </w:t>
            </w:r>
            <w:r w:rsidRPr="001709DA">
              <w:rPr>
                <w:rFonts w:ascii="Times New Roman" w:hAnsi="Times New Roman"/>
              </w:rPr>
              <w:br/>
            </w:r>
            <w:r w:rsidRPr="001709DA">
              <w:rPr>
                <w:rFonts w:ascii="Times New Roman" w:hAnsi="Times New Roman"/>
                <w:b/>
              </w:rPr>
              <w:t>Применять</w:t>
            </w:r>
            <w:r w:rsidRPr="001709DA">
              <w:rPr>
                <w:rFonts w:ascii="Times New Roman" w:hAnsi="Times New Roman"/>
              </w:rPr>
              <w:t xml:space="preserve"> знания таблицы умножения при выполнении вычислений  числовых выражений.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Находить</w:t>
            </w:r>
            <w:r w:rsidRPr="001709DA">
              <w:rPr>
                <w:rFonts w:ascii="Times New Roman" w:hAnsi="Times New Roman"/>
              </w:rPr>
              <w:t xml:space="preserve"> число, которое в несколько раз больше (меньше) данного.</w:t>
            </w:r>
            <w:r w:rsidRPr="001709DA">
              <w:rPr>
                <w:rFonts w:ascii="Times New Roman" w:hAnsi="Times New Roman"/>
              </w:rPr>
              <w:br/>
            </w:r>
            <w:r w:rsidRPr="001709DA">
              <w:rPr>
                <w:rFonts w:ascii="Times New Roman" w:hAnsi="Times New Roman"/>
                <w:b/>
              </w:rPr>
              <w:t>Выполнять</w:t>
            </w:r>
            <w:r w:rsidRPr="001709DA">
              <w:rPr>
                <w:rFonts w:ascii="Times New Roman" w:hAnsi="Times New Roman"/>
              </w:rPr>
              <w:t xml:space="preserve"> задания творческого и поискового характера.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Работать</w:t>
            </w:r>
            <w:r w:rsidRPr="001709DA">
              <w:rPr>
                <w:rFonts w:ascii="Times New Roman" w:hAnsi="Times New Roman"/>
              </w:rPr>
              <w:t xml:space="preserve"> в паре. </w:t>
            </w:r>
            <w:r w:rsidRPr="001709DA">
              <w:rPr>
                <w:rFonts w:ascii="Times New Roman" w:hAnsi="Times New Roman"/>
                <w:b/>
              </w:rPr>
              <w:t>Составлять</w:t>
            </w:r>
            <w:r w:rsidRPr="001709DA">
              <w:rPr>
                <w:rFonts w:ascii="Times New Roman" w:hAnsi="Times New Roman"/>
              </w:rPr>
              <w:t xml:space="preserve"> план успешной игры.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Составлять</w:t>
            </w:r>
            <w:r w:rsidRPr="001709DA">
              <w:rPr>
                <w:rFonts w:ascii="Times New Roman" w:hAnsi="Times New Roman"/>
              </w:rPr>
              <w:t xml:space="preserve"> сказки, рассказы с использованием математических понятий, взаимозависимостей, отношений, чисел, геометрических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>фигур, математических терминов.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lastRenderedPageBreak/>
              <w:t>Анализировать</w:t>
            </w:r>
            <w:r w:rsidRPr="001709DA">
              <w:rPr>
                <w:rFonts w:ascii="Times New Roman" w:hAnsi="Times New Roman"/>
              </w:rPr>
              <w:t xml:space="preserve"> и </w:t>
            </w:r>
            <w:r w:rsidRPr="001709DA">
              <w:rPr>
                <w:rFonts w:ascii="Times New Roman" w:hAnsi="Times New Roman"/>
                <w:b/>
              </w:rPr>
              <w:t>оценивать</w:t>
            </w:r>
            <w:r w:rsidRPr="001709DA">
              <w:rPr>
                <w:rFonts w:ascii="Times New Roman" w:hAnsi="Times New Roman"/>
              </w:rPr>
              <w:t xml:space="preserve"> составленные сказки с точки зрения правильности использования в них математических элементов.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Собирать</w:t>
            </w:r>
            <w:r w:rsidRPr="001709DA">
              <w:rPr>
                <w:rFonts w:ascii="Times New Roman" w:hAnsi="Times New Roman"/>
              </w:rPr>
              <w:t xml:space="preserve"> и классифицировать информацию.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Работать</w:t>
            </w:r>
            <w:r w:rsidRPr="001709DA">
              <w:rPr>
                <w:rFonts w:ascii="Times New Roman" w:hAnsi="Times New Roman"/>
              </w:rPr>
              <w:t xml:space="preserve"> в парах. </w:t>
            </w:r>
            <w:r w:rsidRPr="001709DA">
              <w:rPr>
                <w:rFonts w:ascii="Times New Roman" w:hAnsi="Times New Roman"/>
                <w:b/>
              </w:rPr>
              <w:t>Оценивать</w:t>
            </w:r>
            <w:r w:rsidRPr="001709DA">
              <w:rPr>
                <w:rFonts w:ascii="Times New Roman" w:hAnsi="Times New Roman"/>
              </w:rPr>
              <w:t xml:space="preserve"> ход и результат работы.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</w:tc>
      </w:tr>
      <w:tr w:rsidR="00075C9D" w:rsidRPr="001709DA" w:rsidTr="00075C9D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5C9D" w:rsidRPr="001709DA" w:rsidRDefault="00075C9D" w:rsidP="001709DA">
            <w:pPr>
              <w:jc w:val="center"/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lastRenderedPageBreak/>
              <w:t>Вторая четверть (28 ч)</w:t>
            </w:r>
          </w:p>
          <w:p w:rsidR="00075C9D" w:rsidRPr="001709DA" w:rsidRDefault="00075C9D" w:rsidP="001709DA">
            <w:pPr>
              <w:jc w:val="center"/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t>Числа от 1 до 100</w:t>
            </w:r>
          </w:p>
          <w:p w:rsidR="00075C9D" w:rsidRPr="001709DA" w:rsidRDefault="00075C9D" w:rsidP="001709DA">
            <w:pPr>
              <w:jc w:val="center"/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t>Табличное умножение и деление, продолжение (28 ч)</w:t>
            </w:r>
          </w:p>
        </w:tc>
      </w:tr>
      <w:tr w:rsidR="00075C9D" w:rsidRPr="001709DA" w:rsidTr="00075C9D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t xml:space="preserve">Таблица умножения и деления с числами 8 и 9 </w:t>
            </w:r>
            <w:r w:rsidRPr="001709DA">
              <w:rPr>
                <w:rFonts w:ascii="Times New Roman" w:hAnsi="Times New Roman"/>
              </w:rPr>
              <w:br/>
              <w:t xml:space="preserve">Таблица умножения и деления с числами 8 и 9. Сводная таблица умножения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t xml:space="preserve">Площадь. Способы сравнения фигур по площади. Единицы площади — квадратный сантиметр, квадратный дециметр, квадратный метр. Площадь прямоугольника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1709DA">
              <w:rPr>
                <w:rFonts w:ascii="Times New Roman" w:hAnsi="Times New Roman"/>
              </w:rPr>
              <w:t>пройденного</w:t>
            </w:r>
            <w:proofErr w:type="gramEnd"/>
            <w:r w:rsidRPr="001709DA">
              <w:rPr>
                <w:rFonts w:ascii="Times New Roman" w:hAnsi="Times New Roman"/>
              </w:rPr>
              <w:t xml:space="preserve"> «Что узнали, чему научились»</w:t>
            </w:r>
            <w:r w:rsidR="009E6773" w:rsidRPr="001709DA">
              <w:rPr>
                <w:rFonts w:ascii="Times New Roman" w:hAnsi="Times New Roman"/>
                <w:b/>
              </w:rPr>
              <w:t xml:space="preserve">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i/>
              </w:rPr>
            </w:pPr>
            <w:r w:rsidRPr="001709DA">
              <w:rPr>
                <w:rFonts w:ascii="Times New Roman" w:hAnsi="Times New Roman"/>
              </w:rPr>
              <w:t xml:space="preserve">Умножение на 1 и на 0. Деление вида </w:t>
            </w:r>
            <w:r w:rsidRPr="001709DA">
              <w:rPr>
                <w:rFonts w:ascii="Times New Roman" w:hAnsi="Times New Roman"/>
                <w:i/>
                <w:lang w:val="en-US"/>
              </w:rPr>
              <w:t>a</w:t>
            </w:r>
            <w:proofErr w:type="gramStart"/>
            <w:r w:rsidRPr="001709DA">
              <w:rPr>
                <w:rFonts w:ascii="Times New Roman" w:hAnsi="Times New Roman"/>
                <w:i/>
              </w:rPr>
              <w:t xml:space="preserve"> </w:t>
            </w:r>
            <w:r w:rsidRPr="001709DA">
              <w:rPr>
                <w:rFonts w:ascii="Times New Roman" w:hAnsi="Times New Roman"/>
              </w:rPr>
              <w:t>:</w:t>
            </w:r>
            <w:proofErr w:type="gramEnd"/>
            <w:r w:rsidRPr="001709DA">
              <w:rPr>
                <w:rFonts w:ascii="Times New Roman" w:hAnsi="Times New Roman"/>
              </w:rPr>
              <w:t xml:space="preserve"> </w:t>
            </w:r>
            <w:r w:rsidRPr="001709DA">
              <w:rPr>
                <w:rFonts w:ascii="Times New Roman" w:hAnsi="Times New Roman"/>
                <w:i/>
              </w:rPr>
              <w:t>а, 0 : а</w:t>
            </w:r>
            <w:r w:rsidRPr="001709DA">
              <w:rPr>
                <w:rFonts w:ascii="Times New Roman" w:hAnsi="Times New Roman"/>
              </w:rPr>
              <w:t xml:space="preserve"> </w:t>
            </w:r>
            <w:r w:rsidRPr="001709DA">
              <w:rPr>
                <w:rFonts w:ascii="Times New Roman" w:hAnsi="Times New Roman"/>
                <w:i/>
              </w:rPr>
              <w:t xml:space="preserve">при а ≠ 0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t xml:space="preserve">Текстовые задачи в 3 действия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 xml:space="preserve">Составление плана действий и </w:t>
            </w:r>
            <w:proofErr w:type="gramStart"/>
            <w:r w:rsidRPr="001709DA">
              <w:rPr>
                <w:rFonts w:ascii="Times New Roman" w:hAnsi="Times New Roman"/>
              </w:rPr>
              <w:t>определение</w:t>
            </w:r>
            <w:proofErr w:type="gramEnd"/>
            <w:r w:rsidRPr="001709DA">
              <w:rPr>
                <w:rFonts w:ascii="Times New Roman" w:hAnsi="Times New Roman"/>
              </w:rPr>
              <w:t xml:space="preserve"> наиболее эффективные способов решения задач.</w:t>
            </w:r>
            <w:r w:rsidRPr="001709DA">
              <w:rPr>
                <w:rFonts w:ascii="Times New Roman" w:hAnsi="Times New Roman"/>
                <w:b/>
              </w:rPr>
              <w:t xml:space="preserve">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br/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9E6773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t xml:space="preserve">Доли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t xml:space="preserve">Доли  (половина, треть, четверть, десятая, сотая). Образование и сравнение долей. Задачи на нахождение доли числа и числа по его доле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>Круг. Окружность (центр, радиус, диаметр). Вычерчивание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t xml:space="preserve">окружностей с использованием циркуля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br/>
            </w:r>
            <w:r w:rsidRPr="001709DA">
              <w:rPr>
                <w:rFonts w:ascii="Times New Roman" w:hAnsi="Times New Roman"/>
              </w:rPr>
              <w:t xml:space="preserve">Единицы времени — год, месяц, сутки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proofErr w:type="gramStart"/>
            <w:r w:rsidRPr="001709DA">
              <w:rPr>
                <w:rFonts w:ascii="Times New Roman" w:hAnsi="Times New Roman"/>
                <w:i/>
              </w:rPr>
              <w:t xml:space="preserve">«Странички для любознательных» - </w:t>
            </w:r>
            <w:r w:rsidRPr="001709DA">
              <w:rPr>
                <w:rFonts w:ascii="Times New Roman" w:hAnsi="Times New Roman"/>
              </w:rPr>
              <w:t>задания творческого и поискового характера:</w:t>
            </w:r>
            <w:r w:rsidRPr="001709DA">
              <w:rPr>
                <w:rFonts w:ascii="Times New Roman" w:hAnsi="Times New Roman"/>
                <w:i/>
              </w:rPr>
              <w:t xml:space="preserve"> </w:t>
            </w:r>
            <w:r w:rsidRPr="001709DA">
              <w:rPr>
                <w:rFonts w:ascii="Times New Roman" w:hAnsi="Times New Roman"/>
              </w:rPr>
              <w:t xml:space="preserve">задачи-расчеты, изображение предметов на плане комнаты, усложненный вариант </w:t>
            </w:r>
            <w:r w:rsidRPr="001709DA">
              <w:rPr>
                <w:rFonts w:ascii="Times New Roman" w:hAnsi="Times New Roman"/>
                <w:i/>
              </w:rPr>
              <w:t xml:space="preserve">вычислительной машины, </w:t>
            </w:r>
            <w:r w:rsidRPr="001709DA">
              <w:rPr>
                <w:rFonts w:ascii="Times New Roman" w:hAnsi="Times New Roman"/>
              </w:rPr>
              <w:t xml:space="preserve">задания, содержащие логические связки «все», «если, … то», деление геометрических фигур на части </w:t>
            </w:r>
            <w:proofErr w:type="gramEnd"/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1709DA">
              <w:rPr>
                <w:rFonts w:ascii="Times New Roman" w:hAnsi="Times New Roman"/>
              </w:rPr>
              <w:t>пройденного</w:t>
            </w:r>
            <w:proofErr w:type="gramEnd"/>
            <w:r w:rsidRPr="001709DA">
              <w:rPr>
                <w:rFonts w:ascii="Times New Roman" w:hAnsi="Times New Roman"/>
              </w:rPr>
              <w:t xml:space="preserve"> </w:t>
            </w:r>
            <w:r w:rsidRPr="001709DA">
              <w:rPr>
                <w:rFonts w:ascii="Times New Roman" w:hAnsi="Times New Roman"/>
                <w:i/>
              </w:rPr>
              <w:t>«Что узнали. Чему научились»</w:t>
            </w:r>
            <w:r w:rsidRPr="001709DA">
              <w:rPr>
                <w:rFonts w:ascii="Times New Roman" w:hAnsi="Times New Roman"/>
              </w:rPr>
              <w:t xml:space="preserve">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 xml:space="preserve">Проверочная работа </w:t>
            </w:r>
            <w:r w:rsidRPr="001709DA">
              <w:rPr>
                <w:rFonts w:ascii="Times New Roman" w:hAnsi="Times New Roman"/>
                <w:i/>
              </w:rPr>
              <w:t xml:space="preserve">«Проверим себя и оценим </w:t>
            </w:r>
            <w:r w:rsidRPr="001709DA">
              <w:rPr>
                <w:rFonts w:ascii="Times New Roman" w:hAnsi="Times New Roman"/>
                <w:i/>
              </w:rPr>
              <w:lastRenderedPageBreak/>
              <w:t>свои достижения»</w:t>
            </w:r>
            <w:r w:rsidRPr="001709DA">
              <w:rPr>
                <w:rFonts w:ascii="Times New Roman" w:hAnsi="Times New Roman"/>
              </w:rPr>
              <w:t xml:space="preserve"> (тестовая форме). Анализ результатов.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t xml:space="preserve">Контроль и учет знаний 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Воспроизводить</w:t>
            </w:r>
            <w:r w:rsidRPr="001709DA">
              <w:rPr>
                <w:rFonts w:ascii="Times New Roman" w:hAnsi="Times New Roman"/>
              </w:rPr>
              <w:t xml:space="preserve"> по памяти таблицу умножения и соответствующие случаи деления. </w:t>
            </w:r>
            <w:r w:rsidRPr="001709DA">
              <w:rPr>
                <w:rFonts w:ascii="Times New Roman" w:hAnsi="Times New Roman"/>
                <w:b/>
              </w:rPr>
              <w:t>Применять</w:t>
            </w:r>
            <w:r w:rsidRPr="001709DA">
              <w:rPr>
                <w:rFonts w:ascii="Times New Roman" w:hAnsi="Times New Roman"/>
              </w:rPr>
              <w:t xml:space="preserve"> знания таблицы умножения при выполнении вычислений.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Сравнивать</w:t>
            </w:r>
            <w:r w:rsidRPr="001709DA">
              <w:rPr>
                <w:rFonts w:ascii="Times New Roman" w:hAnsi="Times New Roman"/>
              </w:rPr>
              <w:t xml:space="preserve"> геометрические фигуры по площади.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 xml:space="preserve">Вычислять </w:t>
            </w:r>
            <w:r w:rsidRPr="001709DA">
              <w:rPr>
                <w:rFonts w:ascii="Times New Roman" w:hAnsi="Times New Roman"/>
              </w:rPr>
              <w:t xml:space="preserve"> площадь прямоугольника разными способами.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Умножать</w:t>
            </w:r>
            <w:r w:rsidRPr="001709DA">
              <w:rPr>
                <w:rFonts w:ascii="Times New Roman" w:hAnsi="Times New Roman"/>
              </w:rPr>
              <w:t xml:space="preserve"> числа на 1 и на 0. </w:t>
            </w:r>
            <w:r w:rsidRPr="001709DA">
              <w:rPr>
                <w:rFonts w:ascii="Times New Roman" w:hAnsi="Times New Roman"/>
                <w:b/>
              </w:rPr>
              <w:t>Выполнять</w:t>
            </w:r>
            <w:r w:rsidRPr="001709DA">
              <w:rPr>
                <w:rFonts w:ascii="Times New Roman" w:hAnsi="Times New Roman"/>
              </w:rPr>
              <w:t xml:space="preserve"> деление 0 на число, не равное 0.</w:t>
            </w:r>
            <w:r w:rsidRPr="001709DA">
              <w:rPr>
                <w:rFonts w:ascii="Times New Roman" w:hAnsi="Times New Roman"/>
              </w:rPr>
              <w:br/>
            </w:r>
            <w:r w:rsidRPr="001709DA">
              <w:rPr>
                <w:rFonts w:ascii="Times New Roman" w:hAnsi="Times New Roman"/>
                <w:b/>
              </w:rPr>
              <w:t>Анализировать</w:t>
            </w:r>
            <w:r w:rsidRPr="001709DA">
              <w:rPr>
                <w:rFonts w:ascii="Times New Roman" w:hAnsi="Times New Roman"/>
              </w:rPr>
              <w:t xml:space="preserve"> задачи, </w:t>
            </w:r>
            <w:r w:rsidRPr="001709DA">
              <w:rPr>
                <w:rFonts w:ascii="Times New Roman" w:hAnsi="Times New Roman"/>
                <w:b/>
              </w:rPr>
              <w:t>устанавливать</w:t>
            </w:r>
            <w:r w:rsidRPr="001709DA">
              <w:rPr>
                <w:rFonts w:ascii="Times New Roman" w:hAnsi="Times New Roman"/>
              </w:rPr>
              <w:t xml:space="preserve"> зависимости между величинами, </w:t>
            </w:r>
            <w:r w:rsidRPr="001709DA">
              <w:rPr>
                <w:rFonts w:ascii="Times New Roman" w:hAnsi="Times New Roman"/>
                <w:b/>
              </w:rPr>
              <w:t>составлять</w:t>
            </w:r>
            <w:r w:rsidRPr="001709DA">
              <w:rPr>
                <w:rFonts w:ascii="Times New Roman" w:hAnsi="Times New Roman"/>
              </w:rPr>
              <w:t xml:space="preserve"> план решения задачи, </w:t>
            </w:r>
            <w:r w:rsidRPr="001709DA">
              <w:rPr>
                <w:rFonts w:ascii="Times New Roman" w:hAnsi="Times New Roman"/>
                <w:b/>
              </w:rPr>
              <w:t>решать</w:t>
            </w:r>
            <w:r w:rsidRPr="001709DA">
              <w:rPr>
                <w:rFonts w:ascii="Times New Roman" w:hAnsi="Times New Roman"/>
              </w:rPr>
              <w:t xml:space="preserve"> текстовые задачи разных видов.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Чертить</w:t>
            </w:r>
            <w:r w:rsidRPr="001709DA">
              <w:rPr>
                <w:rFonts w:ascii="Times New Roman" w:hAnsi="Times New Roman"/>
              </w:rPr>
              <w:t xml:space="preserve"> окружность (круг) с использованием циркуля.</w:t>
            </w:r>
            <w:r w:rsidRPr="001709DA">
              <w:rPr>
                <w:rFonts w:ascii="Times New Roman" w:hAnsi="Times New Roman"/>
              </w:rPr>
              <w:br/>
            </w:r>
            <w:r w:rsidRPr="001709DA">
              <w:rPr>
                <w:rFonts w:ascii="Times New Roman" w:hAnsi="Times New Roman"/>
                <w:b/>
              </w:rPr>
              <w:t>Моделировать</w:t>
            </w:r>
            <w:r w:rsidRPr="001709DA">
              <w:rPr>
                <w:rFonts w:ascii="Times New Roman" w:hAnsi="Times New Roman"/>
              </w:rPr>
              <w:t xml:space="preserve"> различное</w:t>
            </w:r>
            <w:r w:rsidRPr="001709DA">
              <w:rPr>
                <w:rFonts w:ascii="Times New Roman" w:hAnsi="Times New Roman"/>
                <w:b/>
              </w:rPr>
              <w:t xml:space="preserve"> </w:t>
            </w:r>
            <w:r w:rsidRPr="001709DA">
              <w:rPr>
                <w:rFonts w:ascii="Times New Roman" w:hAnsi="Times New Roman"/>
              </w:rPr>
              <w:t>расположение кругов на плоскости.</w:t>
            </w:r>
            <w:r w:rsidRPr="001709DA">
              <w:rPr>
                <w:rFonts w:ascii="Times New Roman" w:hAnsi="Times New Roman"/>
              </w:rPr>
              <w:br/>
            </w:r>
            <w:r w:rsidRPr="001709DA">
              <w:rPr>
                <w:rFonts w:ascii="Times New Roman" w:hAnsi="Times New Roman"/>
                <w:b/>
              </w:rPr>
              <w:t>Классифицировать</w:t>
            </w:r>
            <w:r w:rsidRPr="001709DA">
              <w:rPr>
                <w:rFonts w:ascii="Times New Roman" w:hAnsi="Times New Roman"/>
              </w:rPr>
              <w:t xml:space="preserve"> геометрические фигуры по заданному или найденному основанию классификации.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Находить</w:t>
            </w:r>
            <w:r w:rsidRPr="001709DA">
              <w:rPr>
                <w:rFonts w:ascii="Times New Roman" w:hAnsi="Times New Roman"/>
              </w:rPr>
              <w:t xml:space="preserve"> долю величины и величину по ее доле.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Сравнить</w:t>
            </w:r>
            <w:r w:rsidRPr="001709DA">
              <w:rPr>
                <w:rFonts w:ascii="Times New Roman" w:hAnsi="Times New Roman"/>
              </w:rPr>
              <w:t xml:space="preserve"> разные доли одной и той же величины.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Описывать</w:t>
            </w:r>
            <w:r w:rsidRPr="001709DA">
              <w:rPr>
                <w:rFonts w:ascii="Times New Roman" w:hAnsi="Times New Roman"/>
              </w:rPr>
              <w:t xml:space="preserve"> явления и события с использованием величин времени.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u w:val="single"/>
              </w:rPr>
            </w:pPr>
            <w:r w:rsidRPr="001709DA">
              <w:rPr>
                <w:rFonts w:ascii="Times New Roman" w:hAnsi="Times New Roman"/>
                <w:b/>
              </w:rPr>
              <w:t>Переводить</w:t>
            </w:r>
            <w:r w:rsidRPr="001709DA">
              <w:rPr>
                <w:rFonts w:ascii="Times New Roman" w:hAnsi="Times New Roman"/>
              </w:rPr>
              <w:t xml:space="preserve"> одни единицы времени в другие.</w:t>
            </w:r>
            <w:r w:rsidRPr="001709DA">
              <w:rPr>
                <w:rFonts w:ascii="Times New Roman" w:hAnsi="Times New Roman"/>
              </w:rPr>
              <w:br/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Дополнять</w:t>
            </w:r>
            <w:r w:rsidRPr="001709DA">
              <w:rPr>
                <w:rFonts w:ascii="Times New Roman" w:hAnsi="Times New Roman"/>
              </w:rPr>
              <w:t xml:space="preserve"> задачи-расчеты недостающими данными и </w:t>
            </w:r>
            <w:r w:rsidRPr="001709DA">
              <w:rPr>
                <w:rFonts w:ascii="Times New Roman" w:hAnsi="Times New Roman"/>
                <w:b/>
              </w:rPr>
              <w:t>решать</w:t>
            </w:r>
            <w:r w:rsidRPr="001709DA">
              <w:rPr>
                <w:rFonts w:ascii="Times New Roman" w:hAnsi="Times New Roman"/>
              </w:rPr>
              <w:t xml:space="preserve"> их.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Располагать</w:t>
            </w:r>
            <w:r w:rsidRPr="001709DA">
              <w:rPr>
                <w:rFonts w:ascii="Times New Roman" w:hAnsi="Times New Roman"/>
              </w:rPr>
              <w:t xml:space="preserve"> предметы на плане комнаты по описанию. </w:t>
            </w:r>
            <w:r w:rsidRPr="001709DA">
              <w:rPr>
                <w:rFonts w:ascii="Times New Roman" w:hAnsi="Times New Roman"/>
              </w:rPr>
              <w:br/>
            </w:r>
            <w:r w:rsidRPr="001709DA">
              <w:rPr>
                <w:rFonts w:ascii="Times New Roman" w:hAnsi="Times New Roman"/>
                <w:b/>
              </w:rPr>
              <w:t>Работать</w:t>
            </w:r>
            <w:r w:rsidRPr="001709DA">
              <w:rPr>
                <w:rFonts w:ascii="Times New Roman" w:hAnsi="Times New Roman"/>
              </w:rPr>
              <w:t xml:space="preserve"> (по рисунку) на </w:t>
            </w:r>
            <w:r w:rsidRPr="001709DA">
              <w:rPr>
                <w:rFonts w:ascii="Times New Roman" w:hAnsi="Times New Roman"/>
                <w:i/>
              </w:rPr>
              <w:t>вычислительной машине,</w:t>
            </w:r>
            <w:r w:rsidRPr="001709DA">
              <w:rPr>
                <w:rFonts w:ascii="Times New Roman" w:hAnsi="Times New Roman"/>
                <w:i/>
              </w:rPr>
              <w:br/>
            </w:r>
            <w:r w:rsidRPr="001709DA">
              <w:rPr>
                <w:rFonts w:ascii="Times New Roman" w:hAnsi="Times New Roman"/>
              </w:rPr>
              <w:t>осуществляющей выбор продолжения работы.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 xml:space="preserve">Оценивать </w:t>
            </w:r>
            <w:r w:rsidRPr="001709DA">
              <w:rPr>
                <w:rFonts w:ascii="Times New Roman" w:hAnsi="Times New Roman"/>
              </w:rPr>
              <w:t>результаты продвижения по теме, проявлять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t xml:space="preserve">личностную заинтересованность в приобретении и расширении знаний и способов действий. </w:t>
            </w:r>
            <w:r w:rsidRPr="001709DA">
              <w:rPr>
                <w:rFonts w:ascii="Times New Roman" w:hAnsi="Times New Roman"/>
                <w:b/>
              </w:rPr>
              <w:t xml:space="preserve">Анализировать </w:t>
            </w:r>
            <w:r w:rsidRPr="001709DA">
              <w:rPr>
                <w:rFonts w:ascii="Times New Roman" w:hAnsi="Times New Roman"/>
              </w:rPr>
              <w:t>свои действия и управлять ими.</w:t>
            </w:r>
          </w:p>
        </w:tc>
      </w:tr>
      <w:tr w:rsidR="00075C9D" w:rsidRPr="001709DA" w:rsidTr="00075C9D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5C9D" w:rsidRPr="001709DA" w:rsidRDefault="00075C9D" w:rsidP="001709DA">
            <w:pPr>
              <w:jc w:val="center"/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lastRenderedPageBreak/>
              <w:t>Третья четверть (40 ч)</w:t>
            </w:r>
          </w:p>
          <w:p w:rsidR="00075C9D" w:rsidRPr="001709DA" w:rsidRDefault="00075C9D" w:rsidP="001709DA">
            <w:pPr>
              <w:jc w:val="center"/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t>Числа от 1 до 100</w:t>
            </w:r>
          </w:p>
          <w:p w:rsidR="00075C9D" w:rsidRPr="001709DA" w:rsidRDefault="00075C9D" w:rsidP="001709DA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709DA">
              <w:rPr>
                <w:rFonts w:ascii="Times New Roman" w:hAnsi="Times New Roman"/>
                <w:b/>
              </w:rPr>
              <w:t>Внетабличное</w:t>
            </w:r>
            <w:proofErr w:type="spellEnd"/>
            <w:r w:rsidRPr="001709DA">
              <w:rPr>
                <w:rFonts w:ascii="Times New Roman" w:hAnsi="Times New Roman"/>
                <w:b/>
              </w:rPr>
              <w:t xml:space="preserve"> умножение и деление </w:t>
            </w:r>
          </w:p>
        </w:tc>
      </w:tr>
      <w:tr w:rsidR="00075C9D" w:rsidRPr="001709DA" w:rsidTr="00075C9D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 xml:space="preserve">Приемы умножения для случаев вида 23 ∙ 4, 4 ∙ 23 </w:t>
            </w:r>
            <w:r w:rsidRPr="001709DA">
              <w:rPr>
                <w:rFonts w:ascii="Times New Roman" w:hAnsi="Times New Roman"/>
              </w:rPr>
              <w:t xml:space="preserve">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 xml:space="preserve">Умножение суммы на число. Приемы умножения для случаев вида 23 ∙ 4, 4 ∙ 23. Приемы умножения и деления для случаев вида 20 ∙ 3,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t>3 ∙ 20, 60</w:t>
            </w:r>
            <w:proofErr w:type="gramStart"/>
            <w:r w:rsidRPr="001709DA">
              <w:rPr>
                <w:rFonts w:ascii="Times New Roman" w:hAnsi="Times New Roman"/>
              </w:rPr>
              <w:t xml:space="preserve"> :</w:t>
            </w:r>
            <w:proofErr w:type="gramEnd"/>
            <w:r w:rsidRPr="001709DA">
              <w:rPr>
                <w:rFonts w:ascii="Times New Roman" w:hAnsi="Times New Roman"/>
              </w:rPr>
              <w:t xml:space="preserve"> 3, 80 : 20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Приемы деления для случаев вида 78</w:t>
            </w:r>
            <w:proofErr w:type="gramStart"/>
            <w:r w:rsidRPr="001709DA">
              <w:rPr>
                <w:rFonts w:ascii="Times New Roman" w:hAnsi="Times New Roman"/>
                <w:b/>
              </w:rPr>
              <w:t xml:space="preserve"> :</w:t>
            </w:r>
            <w:proofErr w:type="gramEnd"/>
            <w:r w:rsidRPr="001709DA">
              <w:rPr>
                <w:rFonts w:ascii="Times New Roman" w:hAnsi="Times New Roman"/>
                <w:b/>
              </w:rPr>
              <w:t xml:space="preserve"> 2, 69 : 3</w:t>
            </w:r>
            <w:r w:rsidRPr="001709DA">
              <w:rPr>
                <w:rFonts w:ascii="Times New Roman" w:hAnsi="Times New Roman"/>
              </w:rPr>
              <w:t xml:space="preserve">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t xml:space="preserve">Деление суммы на число. Связь между числами при делении. Проверка деления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t>Прием деления для случаев вида 87</w:t>
            </w:r>
            <w:proofErr w:type="gramStart"/>
            <w:r w:rsidRPr="001709DA">
              <w:rPr>
                <w:rFonts w:ascii="Times New Roman" w:hAnsi="Times New Roman"/>
              </w:rPr>
              <w:t xml:space="preserve"> :</w:t>
            </w:r>
            <w:proofErr w:type="gramEnd"/>
            <w:r w:rsidRPr="001709DA">
              <w:rPr>
                <w:rFonts w:ascii="Times New Roman" w:hAnsi="Times New Roman"/>
              </w:rPr>
              <w:t xml:space="preserve"> 29, 66 : 22. Проверка умножения делением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br/>
              <w:t xml:space="preserve">Выражения с двумя переменными вида </w:t>
            </w:r>
            <w:r w:rsidRPr="001709DA">
              <w:rPr>
                <w:rFonts w:ascii="Times New Roman" w:hAnsi="Times New Roman"/>
                <w:lang w:val="en-US"/>
              </w:rPr>
              <w:t>a</w:t>
            </w:r>
            <w:r w:rsidRPr="001709DA">
              <w:rPr>
                <w:rFonts w:ascii="Times New Roman" w:hAnsi="Times New Roman"/>
              </w:rPr>
              <w:t>+</w:t>
            </w:r>
            <w:r w:rsidRPr="001709DA">
              <w:rPr>
                <w:rFonts w:ascii="Times New Roman" w:hAnsi="Times New Roman"/>
                <w:lang w:val="en-US"/>
              </w:rPr>
              <w:t>b</w:t>
            </w:r>
            <w:r w:rsidRPr="001709DA">
              <w:rPr>
                <w:rFonts w:ascii="Times New Roman" w:hAnsi="Times New Roman"/>
              </w:rPr>
              <w:t xml:space="preserve">, </w:t>
            </w:r>
            <w:r w:rsidRPr="001709DA">
              <w:rPr>
                <w:rFonts w:ascii="Times New Roman" w:hAnsi="Times New Roman"/>
                <w:lang w:val="en-US"/>
              </w:rPr>
              <w:t>a</w:t>
            </w:r>
            <w:r w:rsidRPr="001709DA">
              <w:rPr>
                <w:rFonts w:ascii="Times New Roman" w:hAnsi="Times New Roman"/>
              </w:rPr>
              <w:t>-</w:t>
            </w:r>
            <w:r w:rsidRPr="001709DA">
              <w:rPr>
                <w:rFonts w:ascii="Times New Roman" w:hAnsi="Times New Roman"/>
                <w:lang w:val="en-US"/>
              </w:rPr>
              <w:t>b</w:t>
            </w:r>
            <w:r w:rsidRPr="001709DA">
              <w:rPr>
                <w:rFonts w:ascii="Times New Roman" w:hAnsi="Times New Roman"/>
              </w:rPr>
              <w:t xml:space="preserve">, </w:t>
            </w:r>
            <w:r w:rsidRPr="001709DA">
              <w:rPr>
                <w:rFonts w:ascii="Times New Roman" w:hAnsi="Times New Roman"/>
                <w:lang w:val="en-US"/>
              </w:rPr>
              <w:t>a</w:t>
            </w:r>
            <w:r w:rsidRPr="001709DA">
              <w:rPr>
                <w:rFonts w:ascii="Times New Roman" w:hAnsi="Times New Roman"/>
              </w:rPr>
              <w:t>*</w:t>
            </w:r>
            <w:r w:rsidRPr="001709DA">
              <w:rPr>
                <w:rFonts w:ascii="Times New Roman" w:hAnsi="Times New Roman"/>
                <w:lang w:val="en-US"/>
              </w:rPr>
              <w:t>b</w:t>
            </w:r>
            <w:r w:rsidRPr="001709DA">
              <w:rPr>
                <w:rFonts w:ascii="Times New Roman" w:hAnsi="Times New Roman"/>
              </w:rPr>
              <w:t>, с:</w:t>
            </w:r>
            <w:r w:rsidRPr="001709DA">
              <w:rPr>
                <w:rFonts w:ascii="Times New Roman" w:hAnsi="Times New Roman"/>
                <w:lang w:val="en-US"/>
              </w:rPr>
              <w:t>d</w:t>
            </w:r>
            <w:r w:rsidRPr="001709DA">
              <w:rPr>
                <w:rFonts w:ascii="Times New Roman" w:hAnsi="Times New Roman"/>
              </w:rPr>
              <w:t xml:space="preserve"> (</w:t>
            </w:r>
            <w:r w:rsidRPr="001709DA">
              <w:rPr>
                <w:rFonts w:ascii="Times New Roman" w:hAnsi="Times New Roman"/>
                <w:lang w:val="en-US"/>
              </w:rPr>
              <w:t>d</w:t>
            </w:r>
            <w:r w:rsidRPr="001709DA">
              <w:rPr>
                <w:rFonts w:ascii="Times New Roman" w:hAnsi="Times New Roman"/>
                <w:i/>
              </w:rPr>
              <w:t xml:space="preserve">≠ </w:t>
            </w:r>
            <w:r w:rsidRPr="001709DA">
              <w:rPr>
                <w:rFonts w:ascii="Times New Roman" w:hAnsi="Times New Roman"/>
              </w:rPr>
              <w:t>0</w:t>
            </w:r>
            <w:proofErr w:type="gramStart"/>
            <w:r w:rsidRPr="001709DA">
              <w:rPr>
                <w:rFonts w:ascii="Times New Roman" w:hAnsi="Times New Roman"/>
                <w:i/>
              </w:rPr>
              <w:t xml:space="preserve"> </w:t>
            </w:r>
            <w:r w:rsidRPr="001709DA">
              <w:rPr>
                <w:rFonts w:ascii="Times New Roman" w:hAnsi="Times New Roman"/>
              </w:rPr>
              <w:t>)</w:t>
            </w:r>
            <w:proofErr w:type="gramEnd"/>
            <w:r w:rsidRPr="001709DA">
              <w:rPr>
                <w:rFonts w:ascii="Times New Roman" w:hAnsi="Times New Roman"/>
              </w:rPr>
              <w:t xml:space="preserve">, вычисление их значений при заданных значениях букв  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t xml:space="preserve">Решение уравнений на основе знания связи между компонентами и результатами умножения и деления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1709DA">
              <w:rPr>
                <w:rFonts w:ascii="Times New Roman" w:hAnsi="Times New Roman"/>
              </w:rPr>
              <w:t>пройденного</w:t>
            </w:r>
            <w:proofErr w:type="gramEnd"/>
            <w:r w:rsidRPr="001709DA">
              <w:rPr>
                <w:rFonts w:ascii="Times New Roman" w:hAnsi="Times New Roman"/>
              </w:rPr>
              <w:t xml:space="preserve"> «Что узнали, чему научились» </w:t>
            </w:r>
            <w:r w:rsidRPr="001709DA">
              <w:rPr>
                <w:rFonts w:ascii="Times New Roman" w:hAnsi="Times New Roman"/>
              </w:rPr>
              <w:br/>
            </w:r>
            <w:r w:rsidRPr="001709DA">
              <w:rPr>
                <w:rFonts w:ascii="Times New Roman" w:hAnsi="Times New Roman"/>
              </w:rPr>
              <w:br/>
            </w:r>
            <w:r w:rsidR="009E6773" w:rsidRPr="001709DA">
              <w:rPr>
                <w:rFonts w:ascii="Times New Roman" w:hAnsi="Times New Roman"/>
                <w:b/>
              </w:rPr>
              <w:t xml:space="preserve">Деление с остатком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t xml:space="preserve">Приемы нахождения частного и остатка. Проверка деления с остатком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t xml:space="preserve">Решение задач на нахождение четвертого пропорционального </w:t>
            </w:r>
            <w:r w:rsidRPr="001709DA">
              <w:rPr>
                <w:rFonts w:ascii="Times New Roman" w:hAnsi="Times New Roman"/>
                <w:b/>
                <w:vertAlign w:val="superscript"/>
              </w:rPr>
              <w:t>1</w:t>
            </w:r>
            <w:r w:rsidRPr="001709DA">
              <w:rPr>
                <w:rFonts w:ascii="Times New Roman" w:hAnsi="Times New Roman"/>
              </w:rPr>
              <w:t xml:space="preserve">  </w:t>
            </w:r>
            <w:r w:rsidRPr="001709DA">
              <w:rPr>
                <w:rFonts w:ascii="Times New Roman" w:hAnsi="Times New Roman"/>
                <w:i/>
              </w:rPr>
              <w:t>Сведения из истории российских городов, русского флота, Великой Отечественной войны, данные о достижениях страны (в космической области и др.), оказывающие влияние на формирование гражданской идентичности.</w:t>
            </w:r>
            <w:r w:rsidRPr="001709DA">
              <w:rPr>
                <w:rFonts w:ascii="Times New Roman" w:hAnsi="Times New Roman"/>
                <w:b/>
              </w:rPr>
              <w:br/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br/>
            </w:r>
            <w:proofErr w:type="gramStart"/>
            <w:r w:rsidRPr="001709DA">
              <w:rPr>
                <w:rFonts w:ascii="Times New Roman" w:hAnsi="Times New Roman"/>
                <w:i/>
              </w:rPr>
              <w:t xml:space="preserve">«Странички для любознательных»- </w:t>
            </w:r>
            <w:r w:rsidRPr="001709DA">
              <w:rPr>
                <w:rFonts w:ascii="Times New Roman" w:hAnsi="Times New Roman"/>
              </w:rPr>
              <w:t xml:space="preserve">задания творческого  и поискового характера; логические задачи; усложненный вариант </w:t>
            </w:r>
            <w:r w:rsidRPr="001709DA">
              <w:rPr>
                <w:rFonts w:ascii="Times New Roman" w:hAnsi="Times New Roman"/>
                <w:i/>
              </w:rPr>
              <w:t xml:space="preserve">вычислительной машины; </w:t>
            </w:r>
            <w:r w:rsidRPr="001709DA">
              <w:rPr>
                <w:rFonts w:ascii="Times New Roman" w:hAnsi="Times New Roman"/>
              </w:rPr>
              <w:t xml:space="preserve">задания, содержащие логические связки «если не … то…», «если не </w:t>
            </w:r>
            <w:r w:rsidRPr="001709DA">
              <w:rPr>
                <w:rFonts w:ascii="Times New Roman" w:hAnsi="Times New Roman"/>
              </w:rPr>
              <w:lastRenderedPageBreak/>
              <w:t xml:space="preserve">…, то не…»  </w:t>
            </w:r>
            <w:proofErr w:type="gramEnd"/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t xml:space="preserve">Проект </w:t>
            </w:r>
            <w:r w:rsidRPr="001709DA">
              <w:rPr>
                <w:rFonts w:ascii="Times New Roman" w:hAnsi="Times New Roman"/>
              </w:rPr>
              <w:t xml:space="preserve"> «Задачи-расчеты»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1709DA">
              <w:rPr>
                <w:rFonts w:ascii="Times New Roman" w:hAnsi="Times New Roman"/>
              </w:rPr>
              <w:t>пройденного</w:t>
            </w:r>
            <w:proofErr w:type="gramEnd"/>
            <w:r w:rsidRPr="001709DA">
              <w:rPr>
                <w:rFonts w:ascii="Times New Roman" w:hAnsi="Times New Roman"/>
              </w:rPr>
              <w:t xml:space="preserve"> </w:t>
            </w:r>
            <w:r w:rsidRPr="001709DA">
              <w:rPr>
                <w:rFonts w:ascii="Times New Roman" w:hAnsi="Times New Roman"/>
                <w:i/>
              </w:rPr>
              <w:t>«Что узнали. Чему научились»</w:t>
            </w:r>
            <w:r w:rsidRPr="001709DA">
              <w:rPr>
                <w:rFonts w:ascii="Times New Roman" w:hAnsi="Times New Roman"/>
              </w:rPr>
              <w:t xml:space="preserve">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 xml:space="preserve">Проверочная работа </w:t>
            </w:r>
            <w:r w:rsidRPr="001709DA">
              <w:rPr>
                <w:rFonts w:ascii="Times New Roman" w:hAnsi="Times New Roman"/>
                <w:i/>
              </w:rPr>
              <w:t>«Проверим себя и оценим свои достижения»</w:t>
            </w:r>
            <w:r w:rsidRPr="001709DA">
              <w:rPr>
                <w:rFonts w:ascii="Times New Roman" w:hAnsi="Times New Roman"/>
              </w:rPr>
              <w:t xml:space="preserve"> (тестовая форме). Анализ результатов 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Выполнять</w:t>
            </w:r>
            <w:r w:rsidRPr="001709DA">
              <w:rPr>
                <w:rFonts w:ascii="Times New Roman" w:hAnsi="Times New Roman"/>
              </w:rPr>
              <w:t xml:space="preserve"> </w:t>
            </w:r>
            <w:proofErr w:type="spellStart"/>
            <w:r w:rsidRPr="001709DA">
              <w:rPr>
                <w:rFonts w:ascii="Times New Roman" w:hAnsi="Times New Roman"/>
              </w:rPr>
              <w:t>внетабличное</w:t>
            </w:r>
            <w:proofErr w:type="spellEnd"/>
            <w:r w:rsidRPr="001709DA">
              <w:rPr>
                <w:rFonts w:ascii="Times New Roman" w:hAnsi="Times New Roman"/>
              </w:rPr>
              <w:t xml:space="preserve"> умножение и деление в пределах 100 разными способами.</w:t>
            </w:r>
            <w:r w:rsidRPr="001709DA">
              <w:rPr>
                <w:rFonts w:ascii="Times New Roman" w:hAnsi="Times New Roman"/>
              </w:rPr>
              <w:br/>
            </w:r>
            <w:r w:rsidRPr="001709DA">
              <w:rPr>
                <w:rFonts w:ascii="Times New Roman" w:hAnsi="Times New Roman"/>
                <w:b/>
              </w:rPr>
              <w:t>Использовать</w:t>
            </w:r>
            <w:r w:rsidRPr="001709DA">
              <w:rPr>
                <w:rFonts w:ascii="Times New Roman" w:hAnsi="Times New Roman"/>
              </w:rPr>
              <w:t xml:space="preserve"> правила умножения суммы на число при выполнении </w:t>
            </w:r>
            <w:proofErr w:type="spellStart"/>
            <w:r w:rsidRPr="001709DA">
              <w:rPr>
                <w:rFonts w:ascii="Times New Roman" w:hAnsi="Times New Roman"/>
              </w:rPr>
              <w:t>внетабличного</w:t>
            </w:r>
            <w:proofErr w:type="spellEnd"/>
            <w:r w:rsidRPr="001709DA">
              <w:rPr>
                <w:rFonts w:ascii="Times New Roman" w:hAnsi="Times New Roman"/>
              </w:rPr>
              <w:t xml:space="preserve"> умножения и правила деления суммы на число при выполнении деления.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Сравнивать</w:t>
            </w:r>
            <w:r w:rsidRPr="001709DA">
              <w:rPr>
                <w:rFonts w:ascii="Times New Roman" w:hAnsi="Times New Roman"/>
              </w:rPr>
              <w:t xml:space="preserve"> разные способы вычислений, выбирать наиболее </w:t>
            </w:r>
            <w:proofErr w:type="gramStart"/>
            <w:r w:rsidRPr="001709DA">
              <w:rPr>
                <w:rFonts w:ascii="Times New Roman" w:hAnsi="Times New Roman"/>
              </w:rPr>
              <w:t>удобный</w:t>
            </w:r>
            <w:proofErr w:type="gramEnd"/>
            <w:r w:rsidRPr="001709DA">
              <w:rPr>
                <w:rFonts w:ascii="Times New Roman" w:hAnsi="Times New Roman"/>
              </w:rPr>
              <w:t>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i/>
              </w:rPr>
            </w:pPr>
            <w:r w:rsidRPr="001709DA">
              <w:rPr>
                <w:rFonts w:ascii="Times New Roman" w:hAnsi="Times New Roman"/>
                <w:b/>
              </w:rPr>
              <w:t>Использовать</w:t>
            </w:r>
            <w:r w:rsidRPr="001709DA">
              <w:rPr>
                <w:rFonts w:ascii="Times New Roman" w:hAnsi="Times New Roman"/>
              </w:rPr>
              <w:t xml:space="preserve"> разные способы для проверки выполненных действий </w:t>
            </w:r>
            <w:r w:rsidRPr="001709DA">
              <w:rPr>
                <w:rFonts w:ascii="Times New Roman" w:hAnsi="Times New Roman"/>
                <w:i/>
              </w:rPr>
              <w:t>умножение и деление.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i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t xml:space="preserve">Вычислять </w:t>
            </w:r>
            <w:r w:rsidRPr="001709DA">
              <w:rPr>
                <w:rFonts w:ascii="Times New Roman" w:hAnsi="Times New Roman"/>
              </w:rPr>
              <w:t>значение выражений с двумя переменными при заданных значениях входящих в них букв, используя правила о порядке выполнения действий в числовых выражениях, свойства сложения, прикидку результата.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Решать</w:t>
            </w:r>
            <w:r w:rsidRPr="001709DA">
              <w:rPr>
                <w:rFonts w:ascii="Times New Roman" w:hAnsi="Times New Roman"/>
              </w:rPr>
              <w:t xml:space="preserve"> уравнения на нахождение неизвестного множителя, неизвестного делимого, неизвестного делителя.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  <w:u w:val="words"/>
              </w:rPr>
            </w:pPr>
            <w:r w:rsidRPr="001709DA">
              <w:rPr>
                <w:rFonts w:ascii="Times New Roman" w:hAnsi="Times New Roman"/>
                <w:b/>
              </w:rPr>
              <w:t>Разъяснять</w:t>
            </w:r>
            <w:r w:rsidRPr="001709DA">
              <w:rPr>
                <w:rFonts w:ascii="Times New Roman" w:hAnsi="Times New Roman"/>
              </w:rPr>
              <w:t xml:space="preserve"> смысл деления с остатком, </w:t>
            </w:r>
            <w:r w:rsidRPr="001709DA">
              <w:rPr>
                <w:rFonts w:ascii="Times New Roman" w:hAnsi="Times New Roman"/>
                <w:b/>
              </w:rPr>
              <w:t>выполнять</w:t>
            </w:r>
            <w:r w:rsidRPr="001709DA">
              <w:rPr>
                <w:rFonts w:ascii="Times New Roman" w:hAnsi="Times New Roman"/>
              </w:rPr>
              <w:t xml:space="preserve"> деление с остатком и </w:t>
            </w:r>
            <w:r w:rsidRPr="001709DA">
              <w:rPr>
                <w:rFonts w:ascii="Times New Roman" w:hAnsi="Times New Roman"/>
                <w:b/>
              </w:rPr>
              <w:t>проверять</w:t>
            </w:r>
            <w:r w:rsidRPr="001709DA">
              <w:rPr>
                <w:rFonts w:ascii="Times New Roman" w:hAnsi="Times New Roman"/>
              </w:rPr>
              <w:t xml:space="preserve"> правильность деления с остатком.</w:t>
            </w:r>
            <w:r w:rsidRPr="001709DA">
              <w:rPr>
                <w:rFonts w:ascii="Times New Roman" w:hAnsi="Times New Roman"/>
              </w:rPr>
              <w:br/>
            </w:r>
            <w:r w:rsidRPr="001709DA">
              <w:rPr>
                <w:rFonts w:ascii="Times New Roman" w:hAnsi="Times New Roman"/>
                <w:b/>
              </w:rPr>
              <w:t>Решать</w:t>
            </w:r>
            <w:r w:rsidRPr="001709DA">
              <w:rPr>
                <w:rFonts w:ascii="Times New Roman" w:hAnsi="Times New Roman"/>
              </w:rPr>
              <w:t xml:space="preserve"> текстовые задачи арифметическим способом.</w:t>
            </w:r>
            <w:r w:rsidRPr="001709DA">
              <w:rPr>
                <w:rFonts w:ascii="Times New Roman" w:hAnsi="Times New Roman"/>
                <w:u w:val="single"/>
              </w:rPr>
              <w:t xml:space="preserve">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Решать</w:t>
            </w:r>
            <w:r w:rsidRPr="001709DA">
              <w:rPr>
                <w:rFonts w:ascii="Times New Roman" w:hAnsi="Times New Roman"/>
              </w:rPr>
              <w:t xml:space="preserve"> задачи творческого  и поискового характера.</w:t>
            </w:r>
            <w:r w:rsidRPr="001709DA">
              <w:rPr>
                <w:rFonts w:ascii="Times New Roman" w:hAnsi="Times New Roman"/>
              </w:rPr>
              <w:br/>
            </w:r>
            <w:r w:rsidRPr="001709DA">
              <w:rPr>
                <w:rFonts w:ascii="Times New Roman" w:hAnsi="Times New Roman"/>
                <w:b/>
              </w:rPr>
              <w:t>Выполнять</w:t>
            </w:r>
            <w:r w:rsidRPr="001709DA">
              <w:rPr>
                <w:rFonts w:ascii="Times New Roman" w:hAnsi="Times New Roman"/>
              </w:rPr>
              <w:t xml:space="preserve"> задания, требующие соотнесения рисунка с высказываниями, содержащими логические связки: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 xml:space="preserve">«если не …, то», «если не …, то не …»; </w:t>
            </w:r>
            <w:r w:rsidRPr="001709DA">
              <w:rPr>
                <w:rFonts w:ascii="Times New Roman" w:hAnsi="Times New Roman"/>
                <w:b/>
              </w:rPr>
              <w:t>выполнять</w:t>
            </w:r>
            <w:r w:rsidRPr="001709DA">
              <w:rPr>
                <w:rFonts w:ascii="Times New Roman" w:hAnsi="Times New Roman"/>
              </w:rPr>
              <w:t xml:space="preserve"> преобразование геометрических фигур по заданным условиям.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lastRenderedPageBreak/>
              <w:t>Составлять</w:t>
            </w:r>
            <w:r w:rsidRPr="001709DA">
              <w:rPr>
                <w:rFonts w:ascii="Times New Roman" w:hAnsi="Times New Roman"/>
              </w:rPr>
              <w:t xml:space="preserve"> и </w:t>
            </w:r>
            <w:r w:rsidRPr="001709DA">
              <w:rPr>
                <w:rFonts w:ascii="Times New Roman" w:hAnsi="Times New Roman"/>
                <w:b/>
              </w:rPr>
              <w:t>решать</w:t>
            </w:r>
            <w:r w:rsidRPr="001709DA">
              <w:rPr>
                <w:rFonts w:ascii="Times New Roman" w:hAnsi="Times New Roman"/>
              </w:rPr>
              <w:t xml:space="preserve"> практические задачи с жизненными сюжетами.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Проводить</w:t>
            </w:r>
            <w:r w:rsidRPr="001709DA">
              <w:rPr>
                <w:rFonts w:ascii="Times New Roman" w:hAnsi="Times New Roman"/>
              </w:rPr>
              <w:t xml:space="preserve"> сбор информации, чтобы </w:t>
            </w:r>
            <w:r w:rsidRPr="001709DA">
              <w:rPr>
                <w:rFonts w:ascii="Times New Roman" w:hAnsi="Times New Roman"/>
                <w:b/>
              </w:rPr>
              <w:t>дополнять</w:t>
            </w:r>
            <w:r w:rsidRPr="001709DA">
              <w:rPr>
                <w:rFonts w:ascii="Times New Roman" w:hAnsi="Times New Roman"/>
              </w:rPr>
              <w:t xml:space="preserve"> условия задач с недостающими данными, и </w:t>
            </w:r>
            <w:r w:rsidRPr="001709DA">
              <w:rPr>
                <w:rFonts w:ascii="Times New Roman" w:hAnsi="Times New Roman"/>
                <w:b/>
              </w:rPr>
              <w:t>решать</w:t>
            </w:r>
            <w:r w:rsidRPr="001709DA">
              <w:rPr>
                <w:rFonts w:ascii="Times New Roman" w:hAnsi="Times New Roman"/>
              </w:rPr>
              <w:t xml:space="preserve"> их.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t>Составлять</w:t>
            </w:r>
            <w:r w:rsidRPr="001709DA">
              <w:rPr>
                <w:rFonts w:ascii="Times New Roman" w:hAnsi="Times New Roman"/>
              </w:rPr>
              <w:t xml:space="preserve"> план решения задачи.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Работать</w:t>
            </w:r>
            <w:r w:rsidRPr="001709DA">
              <w:rPr>
                <w:rFonts w:ascii="Times New Roman" w:hAnsi="Times New Roman"/>
              </w:rPr>
              <w:t xml:space="preserve"> в парах, </w:t>
            </w:r>
            <w:r w:rsidRPr="001709DA">
              <w:rPr>
                <w:rFonts w:ascii="Times New Roman" w:hAnsi="Times New Roman"/>
                <w:b/>
              </w:rPr>
              <w:t>анализировать</w:t>
            </w:r>
            <w:r w:rsidRPr="001709DA">
              <w:rPr>
                <w:rFonts w:ascii="Times New Roman" w:hAnsi="Times New Roman"/>
              </w:rPr>
              <w:t xml:space="preserve"> и </w:t>
            </w:r>
            <w:r w:rsidRPr="001709DA">
              <w:rPr>
                <w:rFonts w:ascii="Times New Roman" w:hAnsi="Times New Roman"/>
                <w:b/>
              </w:rPr>
              <w:t>оценивать</w:t>
            </w:r>
            <w:r w:rsidRPr="001709DA">
              <w:rPr>
                <w:rFonts w:ascii="Times New Roman" w:hAnsi="Times New Roman"/>
              </w:rPr>
              <w:t xml:space="preserve"> результат работы.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 xml:space="preserve">Оценивать </w:t>
            </w:r>
            <w:r w:rsidRPr="001709DA">
              <w:rPr>
                <w:rFonts w:ascii="Times New Roman" w:hAnsi="Times New Roman"/>
              </w:rPr>
              <w:t>результаты продвижения по теме, проявлять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t xml:space="preserve">личностную заинтересованность в приобретении и расширении знаний и способов действий. </w:t>
            </w:r>
            <w:r w:rsidRPr="001709DA">
              <w:rPr>
                <w:rFonts w:ascii="Times New Roman" w:hAnsi="Times New Roman"/>
                <w:b/>
              </w:rPr>
              <w:t xml:space="preserve">Анализировать </w:t>
            </w:r>
            <w:r w:rsidRPr="001709DA">
              <w:rPr>
                <w:rFonts w:ascii="Times New Roman" w:hAnsi="Times New Roman"/>
              </w:rPr>
              <w:t>свои действия и управлять ими.</w:t>
            </w:r>
          </w:p>
        </w:tc>
      </w:tr>
      <w:tr w:rsidR="00075C9D" w:rsidRPr="001709DA" w:rsidTr="00075C9D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5C9D" w:rsidRPr="001709DA" w:rsidRDefault="00075C9D" w:rsidP="001709DA">
            <w:pPr>
              <w:jc w:val="center"/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lastRenderedPageBreak/>
              <w:t>Числа от 1 до 1 000</w:t>
            </w:r>
          </w:p>
          <w:p w:rsidR="00075C9D" w:rsidRPr="001709DA" w:rsidRDefault="00075C9D" w:rsidP="001709DA">
            <w:pPr>
              <w:jc w:val="center"/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t xml:space="preserve">Нумерация </w:t>
            </w:r>
          </w:p>
        </w:tc>
      </w:tr>
      <w:tr w:rsidR="00075C9D" w:rsidRPr="001709DA" w:rsidTr="00075C9D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 xml:space="preserve">Устная и письменная нумерация. Разряды счетных единиц. </w:t>
            </w:r>
            <w:r w:rsidRPr="001709DA">
              <w:rPr>
                <w:rFonts w:ascii="Times New Roman" w:hAnsi="Times New Roman"/>
              </w:rPr>
              <w:br/>
              <w:t>Натуральная последовательность трехзначных чисел.</w:t>
            </w:r>
            <w:r w:rsidRPr="001709DA">
              <w:rPr>
                <w:rFonts w:ascii="Times New Roman" w:hAnsi="Times New Roman"/>
              </w:rPr>
              <w:br/>
              <w:t>Увеличение и уменьшение числа в 10 раз, в 100 раз.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>Замена трехзначного числа суммой разрядных слагаемых.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t xml:space="preserve">Сравнение трехзначных чисел. Определение общего числа единиц (десятков, сотен) в числе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br/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br/>
              <w:t xml:space="preserve">Единицы массы — килограмм, грамм </w:t>
            </w:r>
            <w:r w:rsidRPr="001709DA">
              <w:rPr>
                <w:rFonts w:ascii="Times New Roman" w:hAnsi="Times New Roman"/>
              </w:rPr>
              <w:br/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i/>
              </w:rPr>
              <w:t>«Странички для любознательных»</w:t>
            </w:r>
            <w:r w:rsidRPr="001709DA">
              <w:rPr>
                <w:rFonts w:ascii="Times New Roman" w:hAnsi="Times New Roman"/>
              </w:rPr>
              <w:t xml:space="preserve"> - задания творческого и поискового характера: задачи – расчёты; обозначение чисел римскими цифрами.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1709DA">
              <w:rPr>
                <w:rFonts w:ascii="Times New Roman" w:hAnsi="Times New Roman"/>
              </w:rPr>
              <w:t>пройденного</w:t>
            </w:r>
            <w:proofErr w:type="gramEnd"/>
            <w:r w:rsidRPr="001709DA">
              <w:rPr>
                <w:rFonts w:ascii="Times New Roman" w:hAnsi="Times New Roman"/>
              </w:rPr>
              <w:t xml:space="preserve"> </w:t>
            </w:r>
            <w:r w:rsidRPr="001709DA">
              <w:rPr>
                <w:rFonts w:ascii="Times New Roman" w:hAnsi="Times New Roman"/>
                <w:i/>
              </w:rPr>
              <w:t>«Что узнали. Чему научились»</w:t>
            </w:r>
            <w:r w:rsidRPr="001709DA">
              <w:rPr>
                <w:rFonts w:ascii="Times New Roman" w:hAnsi="Times New Roman"/>
              </w:rPr>
              <w:t xml:space="preserve"> 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 xml:space="preserve">Проверочная работа </w:t>
            </w:r>
            <w:r w:rsidRPr="001709DA">
              <w:rPr>
                <w:rFonts w:ascii="Times New Roman" w:hAnsi="Times New Roman"/>
                <w:i/>
              </w:rPr>
              <w:t>«Проверим себя и оценим свои достижения»</w:t>
            </w:r>
            <w:r w:rsidRPr="001709DA">
              <w:rPr>
                <w:rFonts w:ascii="Times New Roman" w:hAnsi="Times New Roman"/>
              </w:rPr>
              <w:t xml:space="preserve"> </w:t>
            </w:r>
            <w:r w:rsidRPr="001709DA">
              <w:rPr>
                <w:rFonts w:ascii="Times New Roman" w:hAnsi="Times New Roman"/>
                <w:b/>
              </w:rPr>
              <w:t>(</w:t>
            </w:r>
            <w:r w:rsidRPr="001709DA">
              <w:rPr>
                <w:rFonts w:ascii="Times New Roman" w:hAnsi="Times New Roman"/>
              </w:rPr>
              <w:t xml:space="preserve">тестовая форме). Анализ результатов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 xml:space="preserve">Контроль и учёт знаний 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Читать</w:t>
            </w:r>
            <w:r w:rsidRPr="001709DA">
              <w:rPr>
                <w:rFonts w:ascii="Times New Roman" w:hAnsi="Times New Roman"/>
              </w:rPr>
              <w:t xml:space="preserve"> и </w:t>
            </w:r>
            <w:r w:rsidRPr="001709DA">
              <w:rPr>
                <w:rFonts w:ascii="Times New Roman" w:hAnsi="Times New Roman"/>
                <w:b/>
              </w:rPr>
              <w:t>записывать</w:t>
            </w:r>
            <w:r w:rsidRPr="001709DA">
              <w:rPr>
                <w:rFonts w:ascii="Times New Roman" w:hAnsi="Times New Roman"/>
              </w:rPr>
              <w:t xml:space="preserve"> трехзначные числа.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Сравнивать</w:t>
            </w:r>
            <w:r w:rsidRPr="001709DA">
              <w:rPr>
                <w:rFonts w:ascii="Times New Roman" w:hAnsi="Times New Roman"/>
              </w:rPr>
              <w:t xml:space="preserve"> трехзначные числа и </w:t>
            </w:r>
            <w:r w:rsidRPr="001709DA">
              <w:rPr>
                <w:rFonts w:ascii="Times New Roman" w:hAnsi="Times New Roman"/>
                <w:b/>
              </w:rPr>
              <w:t>записывать</w:t>
            </w:r>
            <w:r w:rsidRPr="001709DA">
              <w:rPr>
                <w:rFonts w:ascii="Times New Roman" w:hAnsi="Times New Roman"/>
              </w:rPr>
              <w:t xml:space="preserve"> результат сравнения.</w:t>
            </w:r>
            <w:r w:rsidRPr="001709DA">
              <w:rPr>
                <w:rFonts w:ascii="Times New Roman" w:hAnsi="Times New Roman"/>
              </w:rPr>
              <w:br/>
            </w:r>
            <w:r w:rsidRPr="001709DA">
              <w:rPr>
                <w:rFonts w:ascii="Times New Roman" w:hAnsi="Times New Roman"/>
                <w:b/>
              </w:rPr>
              <w:t>Заменять</w:t>
            </w:r>
            <w:r w:rsidRPr="001709DA">
              <w:rPr>
                <w:rFonts w:ascii="Times New Roman" w:hAnsi="Times New Roman"/>
              </w:rPr>
              <w:t xml:space="preserve"> трехзначное число суммой разрядных слагаемых.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Упорядочивать</w:t>
            </w:r>
            <w:r w:rsidRPr="001709DA">
              <w:rPr>
                <w:rFonts w:ascii="Times New Roman" w:hAnsi="Times New Roman"/>
              </w:rPr>
              <w:t xml:space="preserve"> заданные числа.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Устанавливать</w:t>
            </w:r>
            <w:r w:rsidRPr="001709DA">
              <w:rPr>
                <w:rFonts w:ascii="Times New Roman" w:hAnsi="Times New Roman"/>
              </w:rPr>
              <w:t xml:space="preserve"> правило, по которому составлена числовая последовательность, </w:t>
            </w:r>
            <w:r w:rsidRPr="001709DA">
              <w:rPr>
                <w:rFonts w:ascii="Times New Roman" w:hAnsi="Times New Roman"/>
                <w:b/>
              </w:rPr>
              <w:t>продолжать</w:t>
            </w:r>
            <w:r w:rsidRPr="001709DA">
              <w:rPr>
                <w:rFonts w:ascii="Times New Roman" w:hAnsi="Times New Roman"/>
              </w:rPr>
              <w:t xml:space="preserve"> ее, или </w:t>
            </w:r>
            <w:r w:rsidRPr="001709DA">
              <w:rPr>
                <w:rFonts w:ascii="Times New Roman" w:hAnsi="Times New Roman"/>
                <w:b/>
              </w:rPr>
              <w:t>восстанавливать</w:t>
            </w:r>
            <w:r w:rsidRPr="001709DA">
              <w:rPr>
                <w:rFonts w:ascii="Times New Roman" w:hAnsi="Times New Roman"/>
              </w:rPr>
              <w:t xml:space="preserve"> пропущенные в ней числа.</w:t>
            </w:r>
            <w:r w:rsidRPr="001709DA">
              <w:rPr>
                <w:rFonts w:ascii="Times New Roman" w:hAnsi="Times New Roman"/>
              </w:rPr>
              <w:br/>
            </w:r>
            <w:r w:rsidRPr="001709DA">
              <w:rPr>
                <w:rFonts w:ascii="Times New Roman" w:hAnsi="Times New Roman"/>
                <w:b/>
              </w:rPr>
              <w:t>Группировать</w:t>
            </w:r>
            <w:r w:rsidRPr="001709DA">
              <w:rPr>
                <w:rFonts w:ascii="Times New Roman" w:hAnsi="Times New Roman"/>
              </w:rPr>
              <w:t xml:space="preserve"> числа по заданному или самостоятельно установленному основанию.</w:t>
            </w:r>
            <w:r w:rsidRPr="001709DA">
              <w:rPr>
                <w:rFonts w:ascii="Times New Roman" w:hAnsi="Times New Roman"/>
              </w:rPr>
              <w:br/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Переводить</w:t>
            </w:r>
            <w:r w:rsidRPr="001709DA">
              <w:rPr>
                <w:rFonts w:ascii="Times New Roman" w:hAnsi="Times New Roman"/>
              </w:rPr>
              <w:t xml:space="preserve"> одни единицы массы в другие.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Сравнивать</w:t>
            </w:r>
            <w:r w:rsidRPr="001709DA">
              <w:rPr>
                <w:rFonts w:ascii="Times New Roman" w:hAnsi="Times New Roman"/>
              </w:rPr>
              <w:t xml:space="preserve"> предметы по массе, упорядочивать их.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 xml:space="preserve">Выполнять </w:t>
            </w:r>
            <w:r w:rsidRPr="001709DA">
              <w:rPr>
                <w:rFonts w:ascii="Times New Roman" w:hAnsi="Times New Roman"/>
              </w:rPr>
              <w:t>задания творческого и поискового хар</w:t>
            </w:r>
            <w:r w:rsidRPr="001709DA">
              <w:rPr>
                <w:rFonts w:ascii="Times New Roman" w:hAnsi="Times New Roman"/>
                <w:b/>
              </w:rPr>
              <w:t>а</w:t>
            </w:r>
            <w:r w:rsidRPr="001709DA">
              <w:rPr>
                <w:rFonts w:ascii="Times New Roman" w:hAnsi="Times New Roman"/>
              </w:rPr>
              <w:t xml:space="preserve">ктера: </w:t>
            </w:r>
            <w:r w:rsidRPr="001709DA">
              <w:rPr>
                <w:rFonts w:ascii="Times New Roman" w:hAnsi="Times New Roman"/>
                <w:b/>
              </w:rPr>
              <w:t xml:space="preserve">читать и записывать </w:t>
            </w:r>
            <w:r w:rsidRPr="001709DA">
              <w:rPr>
                <w:rFonts w:ascii="Times New Roman" w:hAnsi="Times New Roman"/>
              </w:rPr>
              <w:t xml:space="preserve">числа римскими цифрами; </w:t>
            </w:r>
            <w:r w:rsidRPr="001709DA">
              <w:rPr>
                <w:rFonts w:ascii="Times New Roman" w:hAnsi="Times New Roman"/>
                <w:b/>
              </w:rPr>
              <w:t>сравнивать</w:t>
            </w:r>
            <w:r w:rsidRPr="001709DA">
              <w:rPr>
                <w:rFonts w:ascii="Times New Roman" w:hAnsi="Times New Roman"/>
              </w:rPr>
              <w:t xml:space="preserve"> позиционную десятичную систему счисления с римской непозиционной системой записи чисел. </w:t>
            </w:r>
            <w:r w:rsidRPr="001709DA">
              <w:rPr>
                <w:rFonts w:ascii="Times New Roman" w:hAnsi="Times New Roman"/>
                <w:b/>
              </w:rPr>
              <w:t>Читать</w:t>
            </w:r>
            <w:r w:rsidRPr="001709DA">
              <w:rPr>
                <w:rFonts w:ascii="Times New Roman" w:hAnsi="Times New Roman"/>
              </w:rPr>
              <w:t xml:space="preserve"> записи, представленные римскими цифрами, на  циферблатах часов, в оглавлении книг, в обозначении веков.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 xml:space="preserve">Анализировать </w:t>
            </w:r>
            <w:r w:rsidRPr="001709DA">
              <w:rPr>
                <w:rFonts w:ascii="Times New Roman" w:hAnsi="Times New Roman"/>
              </w:rPr>
              <w:t>достигнутые результаты и недочёты, проявлять личностную заинтересованность в расширении знаний и способов действий.</w:t>
            </w:r>
          </w:p>
        </w:tc>
      </w:tr>
      <w:tr w:rsidR="00075C9D" w:rsidRPr="001709DA" w:rsidTr="00075C9D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5C9D" w:rsidRPr="001709DA" w:rsidRDefault="00075C9D" w:rsidP="001709DA">
            <w:pPr>
              <w:jc w:val="center"/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t>Четвертая четверть (32 ч)</w:t>
            </w:r>
          </w:p>
          <w:p w:rsidR="00075C9D" w:rsidRPr="001709DA" w:rsidRDefault="00075C9D" w:rsidP="001709DA">
            <w:pPr>
              <w:jc w:val="center"/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t>Числа от 1 до 1 000</w:t>
            </w:r>
          </w:p>
          <w:p w:rsidR="00075C9D" w:rsidRPr="001709DA" w:rsidRDefault="00075C9D" w:rsidP="001709DA">
            <w:pPr>
              <w:jc w:val="center"/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t xml:space="preserve">Сложение и вычитание </w:t>
            </w:r>
          </w:p>
        </w:tc>
      </w:tr>
      <w:tr w:rsidR="00075C9D" w:rsidRPr="001709DA" w:rsidTr="00075C9D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t xml:space="preserve">Приемы устного сложения и вычитания в пределах 1 000 </w:t>
            </w:r>
            <w:r w:rsidRPr="001709DA">
              <w:rPr>
                <w:rFonts w:ascii="Times New Roman" w:hAnsi="Times New Roman"/>
              </w:rPr>
              <w:br/>
              <w:t xml:space="preserve">Приемы устных вычислений, в случаях, </w:t>
            </w:r>
            <w:r w:rsidRPr="001709DA">
              <w:rPr>
                <w:rFonts w:ascii="Times New Roman" w:hAnsi="Times New Roman"/>
              </w:rPr>
              <w:lastRenderedPageBreak/>
              <w:t>сводимых к действиям в пределах 100 (900+ 20, 500 — 80, 120 • 7, 300</w:t>
            </w:r>
            <w:proofErr w:type="gramStart"/>
            <w:r w:rsidRPr="001709DA">
              <w:rPr>
                <w:rFonts w:ascii="Times New Roman" w:hAnsi="Times New Roman"/>
              </w:rPr>
              <w:t xml:space="preserve"> :</w:t>
            </w:r>
            <w:proofErr w:type="gramEnd"/>
            <w:r w:rsidRPr="001709DA">
              <w:rPr>
                <w:rFonts w:ascii="Times New Roman" w:hAnsi="Times New Roman"/>
              </w:rPr>
              <w:t xml:space="preserve"> 6 и др.) — </w:t>
            </w:r>
            <w:r w:rsidR="009E6773" w:rsidRPr="001709DA">
              <w:rPr>
                <w:rFonts w:ascii="Times New Roman" w:hAnsi="Times New Roman"/>
                <w:b/>
              </w:rPr>
              <w:t xml:space="preserve">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 xml:space="preserve">Алгоритмы письменного сложения и вычитания в пределах 1 000 </w:t>
            </w:r>
            <w:r w:rsidRPr="001709DA">
              <w:rPr>
                <w:rFonts w:ascii="Times New Roman" w:hAnsi="Times New Roman"/>
              </w:rPr>
              <w:br/>
              <w:t xml:space="preserve">Приемы письменных вычислений: алгоритм письменного сложения, алгоритм письменного вычитания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br/>
              <w:t xml:space="preserve">Виды треугольников: разносторонний, равнобедренный, равносторонний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i/>
              </w:rPr>
              <w:t xml:space="preserve">«Странички для </w:t>
            </w:r>
            <w:proofErr w:type="gramStart"/>
            <w:r w:rsidRPr="001709DA">
              <w:rPr>
                <w:rFonts w:ascii="Times New Roman" w:hAnsi="Times New Roman"/>
                <w:i/>
              </w:rPr>
              <w:t>любознательных</w:t>
            </w:r>
            <w:proofErr w:type="gramEnd"/>
            <w:r w:rsidRPr="001709DA">
              <w:rPr>
                <w:rFonts w:ascii="Times New Roman" w:hAnsi="Times New Roman"/>
                <w:i/>
              </w:rPr>
              <w:t xml:space="preserve">» </w:t>
            </w:r>
            <w:r w:rsidRPr="001709DA">
              <w:rPr>
                <w:rFonts w:ascii="Times New Roman" w:hAnsi="Times New Roman"/>
              </w:rPr>
              <w:t>- задания творческого и поискового характера: логические задачи и задачи повышенного уровня сложности.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1709DA">
              <w:rPr>
                <w:rFonts w:ascii="Times New Roman" w:hAnsi="Times New Roman"/>
              </w:rPr>
              <w:t>пройденного</w:t>
            </w:r>
            <w:proofErr w:type="gramEnd"/>
            <w:r w:rsidRPr="001709DA">
              <w:rPr>
                <w:rFonts w:ascii="Times New Roman" w:hAnsi="Times New Roman"/>
              </w:rPr>
              <w:t xml:space="preserve"> </w:t>
            </w:r>
            <w:r w:rsidRPr="001709DA">
              <w:rPr>
                <w:rFonts w:ascii="Times New Roman" w:hAnsi="Times New Roman"/>
                <w:i/>
              </w:rPr>
              <w:t>«Что узнали. Чему научились»</w:t>
            </w:r>
            <w:r w:rsidRPr="001709DA">
              <w:rPr>
                <w:rFonts w:ascii="Times New Roman" w:hAnsi="Times New Roman"/>
              </w:rPr>
              <w:t xml:space="preserve"> </w:t>
            </w:r>
            <w:r w:rsidRPr="001709DA">
              <w:rPr>
                <w:rFonts w:ascii="Times New Roman" w:hAnsi="Times New Roman"/>
                <w:b/>
              </w:rPr>
              <w:t>(2 ч)</w:t>
            </w:r>
            <w:r w:rsidRPr="001709DA">
              <w:rPr>
                <w:rFonts w:ascii="Times New Roman" w:hAnsi="Times New Roman"/>
              </w:rPr>
              <w:t xml:space="preserve">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 xml:space="preserve">Взаимная проверка знаний </w:t>
            </w:r>
            <w:r w:rsidRPr="001709DA">
              <w:rPr>
                <w:rFonts w:ascii="Times New Roman" w:hAnsi="Times New Roman"/>
                <w:i/>
              </w:rPr>
              <w:t>«Помогаем друг другу сделать шаг к успеху»</w:t>
            </w:r>
            <w:r w:rsidRPr="001709DA">
              <w:rPr>
                <w:rFonts w:ascii="Times New Roman" w:hAnsi="Times New Roman"/>
              </w:rPr>
              <w:t xml:space="preserve">. Работа в паре по тесту «Верно?  Неверно?» 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Выполнять</w:t>
            </w:r>
            <w:r w:rsidRPr="001709DA">
              <w:rPr>
                <w:rFonts w:ascii="Times New Roman" w:hAnsi="Times New Roman"/>
              </w:rPr>
              <w:t xml:space="preserve"> устно вычисления в случаях, сводимых к действиям в пределах 100, </w:t>
            </w:r>
            <w:r w:rsidRPr="001709DA">
              <w:rPr>
                <w:rFonts w:ascii="Times New Roman" w:hAnsi="Times New Roman"/>
              </w:rPr>
              <w:lastRenderedPageBreak/>
              <w:t>используя различные приемы устных вычислений.</w:t>
            </w:r>
            <w:r w:rsidRPr="001709DA">
              <w:rPr>
                <w:rFonts w:ascii="Times New Roman" w:hAnsi="Times New Roman"/>
              </w:rPr>
              <w:br/>
            </w:r>
            <w:r w:rsidRPr="001709DA">
              <w:rPr>
                <w:rFonts w:ascii="Times New Roman" w:hAnsi="Times New Roman"/>
                <w:b/>
              </w:rPr>
              <w:t>Сравнивать</w:t>
            </w:r>
            <w:r w:rsidRPr="001709DA">
              <w:rPr>
                <w:rFonts w:ascii="Times New Roman" w:hAnsi="Times New Roman"/>
              </w:rPr>
              <w:t xml:space="preserve"> разные способы вычислений, выбирать </w:t>
            </w:r>
            <w:proofErr w:type="gramStart"/>
            <w:r w:rsidRPr="001709DA">
              <w:rPr>
                <w:rFonts w:ascii="Times New Roman" w:hAnsi="Times New Roman"/>
              </w:rPr>
              <w:t>удобный</w:t>
            </w:r>
            <w:proofErr w:type="gramEnd"/>
            <w:r w:rsidRPr="001709DA">
              <w:rPr>
                <w:rFonts w:ascii="Times New Roman" w:hAnsi="Times New Roman"/>
              </w:rPr>
              <w:t xml:space="preserve">.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Применять</w:t>
            </w:r>
            <w:r w:rsidRPr="001709DA">
              <w:rPr>
                <w:rFonts w:ascii="Times New Roman" w:hAnsi="Times New Roman"/>
              </w:rPr>
              <w:t xml:space="preserve"> алгоритмы письменного сложения и вычитания чисел и </w:t>
            </w:r>
            <w:r w:rsidRPr="001709DA">
              <w:rPr>
                <w:rFonts w:ascii="Times New Roman" w:hAnsi="Times New Roman"/>
                <w:b/>
              </w:rPr>
              <w:t>выполнять</w:t>
            </w:r>
            <w:r w:rsidRPr="001709DA">
              <w:rPr>
                <w:rFonts w:ascii="Times New Roman" w:hAnsi="Times New Roman"/>
              </w:rPr>
              <w:t xml:space="preserve"> эти действия с числами в пределах 1 000.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Контролировать</w:t>
            </w:r>
            <w:r w:rsidRPr="001709DA">
              <w:rPr>
                <w:rFonts w:ascii="Times New Roman" w:hAnsi="Times New Roman"/>
              </w:rPr>
              <w:t xml:space="preserve"> пошагово правильность применения алгоритмов арифметических действий при письменных вычислениях.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Использовать</w:t>
            </w:r>
            <w:r w:rsidRPr="001709DA">
              <w:rPr>
                <w:rFonts w:ascii="Times New Roman" w:hAnsi="Times New Roman"/>
              </w:rPr>
              <w:t xml:space="preserve"> различные приемы проверки правильности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>вычислений.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Различать</w:t>
            </w:r>
            <w:r w:rsidRPr="001709DA">
              <w:rPr>
                <w:rFonts w:ascii="Times New Roman" w:hAnsi="Times New Roman"/>
              </w:rPr>
              <w:t xml:space="preserve"> треугольники по видам (разносторонние и равнобедренные, а </w:t>
            </w:r>
            <w:proofErr w:type="gramStart"/>
            <w:r w:rsidRPr="001709DA">
              <w:rPr>
                <w:rFonts w:ascii="Times New Roman" w:hAnsi="Times New Roman"/>
              </w:rPr>
              <w:t>среди</w:t>
            </w:r>
            <w:proofErr w:type="gramEnd"/>
            <w:r w:rsidRPr="001709DA">
              <w:rPr>
                <w:rFonts w:ascii="Times New Roman" w:hAnsi="Times New Roman"/>
              </w:rPr>
              <w:t xml:space="preserve"> последних — равносторонние) и </w:t>
            </w:r>
            <w:r w:rsidRPr="001709DA">
              <w:rPr>
                <w:rFonts w:ascii="Times New Roman" w:hAnsi="Times New Roman"/>
                <w:b/>
              </w:rPr>
              <w:t>называть</w:t>
            </w:r>
            <w:r w:rsidRPr="001709DA">
              <w:rPr>
                <w:rFonts w:ascii="Times New Roman" w:hAnsi="Times New Roman"/>
              </w:rPr>
              <w:t xml:space="preserve"> их.</w:t>
            </w:r>
            <w:r w:rsidRPr="001709DA">
              <w:rPr>
                <w:rFonts w:ascii="Times New Roman" w:hAnsi="Times New Roman"/>
              </w:rPr>
              <w:br/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Решать</w:t>
            </w:r>
            <w:r w:rsidRPr="001709DA">
              <w:rPr>
                <w:rFonts w:ascii="Times New Roman" w:hAnsi="Times New Roman"/>
              </w:rPr>
              <w:t xml:space="preserve"> задачи творческого и поискового характера.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Работать</w:t>
            </w:r>
            <w:r w:rsidRPr="001709DA">
              <w:rPr>
                <w:rFonts w:ascii="Times New Roman" w:hAnsi="Times New Roman"/>
              </w:rPr>
              <w:t xml:space="preserve"> паре. </w:t>
            </w:r>
            <w:r w:rsidRPr="001709DA">
              <w:rPr>
                <w:rFonts w:ascii="Times New Roman" w:hAnsi="Times New Roman"/>
                <w:b/>
              </w:rPr>
              <w:t>Находить</w:t>
            </w:r>
            <w:r w:rsidRPr="001709DA">
              <w:rPr>
                <w:rFonts w:ascii="Times New Roman" w:hAnsi="Times New Roman"/>
              </w:rPr>
              <w:t xml:space="preserve"> и </w:t>
            </w:r>
            <w:r w:rsidRPr="001709DA">
              <w:rPr>
                <w:rFonts w:ascii="Times New Roman" w:hAnsi="Times New Roman"/>
                <w:b/>
              </w:rPr>
              <w:t>исправлять</w:t>
            </w:r>
            <w:r w:rsidRPr="001709DA">
              <w:rPr>
                <w:rFonts w:ascii="Times New Roman" w:hAnsi="Times New Roman"/>
              </w:rPr>
              <w:t xml:space="preserve"> неверные высказывания.</w:t>
            </w:r>
            <w:r w:rsidRPr="001709DA">
              <w:rPr>
                <w:rFonts w:ascii="Times New Roman" w:hAnsi="Times New Roman"/>
                <w:b/>
              </w:rPr>
              <w:t xml:space="preserve"> Излагать и отстаивать </w:t>
            </w:r>
            <w:r w:rsidRPr="001709DA">
              <w:rPr>
                <w:rFonts w:ascii="Times New Roman" w:hAnsi="Times New Roman"/>
              </w:rPr>
              <w:t>свое мнение</w:t>
            </w:r>
            <w:r w:rsidRPr="001709DA">
              <w:rPr>
                <w:rFonts w:ascii="Times New Roman" w:hAnsi="Times New Roman"/>
                <w:b/>
              </w:rPr>
              <w:t>, аргументировать</w:t>
            </w:r>
            <w:r w:rsidRPr="001709DA">
              <w:rPr>
                <w:rFonts w:ascii="Times New Roman" w:hAnsi="Times New Roman"/>
              </w:rPr>
              <w:t xml:space="preserve"> свою точку зрения, </w:t>
            </w:r>
            <w:r w:rsidRPr="001709DA">
              <w:rPr>
                <w:rFonts w:ascii="Times New Roman" w:hAnsi="Times New Roman"/>
                <w:b/>
              </w:rPr>
              <w:t xml:space="preserve">оценивать </w:t>
            </w:r>
            <w:r w:rsidRPr="001709DA">
              <w:rPr>
                <w:rFonts w:ascii="Times New Roman" w:hAnsi="Times New Roman"/>
              </w:rPr>
              <w:t>точку зрения товарища.</w:t>
            </w:r>
          </w:p>
        </w:tc>
      </w:tr>
      <w:tr w:rsidR="00075C9D" w:rsidRPr="001709DA" w:rsidTr="00075C9D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5C9D" w:rsidRPr="001709DA" w:rsidRDefault="00075C9D" w:rsidP="001709DA">
            <w:pPr>
              <w:jc w:val="center"/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lastRenderedPageBreak/>
              <w:t xml:space="preserve">Умножение и деление </w:t>
            </w:r>
          </w:p>
        </w:tc>
      </w:tr>
      <w:tr w:rsidR="00075C9D" w:rsidRPr="001709DA" w:rsidTr="00075C9D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C9D" w:rsidRPr="001709DA" w:rsidRDefault="009E6773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t xml:space="preserve">Приемы устных вычислений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 xml:space="preserve">Приемы устного умножения и деления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t xml:space="preserve">Виды треугольников: прямоугольный, тупоугольный, остроугольный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t>Прием письменного умножения и деле</w:t>
            </w:r>
            <w:r w:rsidR="009E6773" w:rsidRPr="001709DA">
              <w:rPr>
                <w:rFonts w:ascii="Times New Roman" w:hAnsi="Times New Roman"/>
                <w:b/>
              </w:rPr>
              <w:t xml:space="preserve">ния на однозначное число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 xml:space="preserve">Прием письменного умножения  на однозначное число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 xml:space="preserve">Прием письменного деления на однозначное число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</w:rPr>
              <w:t xml:space="preserve">Знакомство с калькулятором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1709DA">
              <w:rPr>
                <w:rFonts w:ascii="Times New Roman" w:hAnsi="Times New Roman"/>
              </w:rPr>
              <w:t>пройденного</w:t>
            </w:r>
            <w:proofErr w:type="gramEnd"/>
            <w:r w:rsidRPr="001709DA">
              <w:rPr>
                <w:rFonts w:ascii="Times New Roman" w:hAnsi="Times New Roman"/>
              </w:rPr>
              <w:t xml:space="preserve"> </w:t>
            </w:r>
            <w:r w:rsidRPr="001709DA">
              <w:rPr>
                <w:rFonts w:ascii="Times New Roman" w:hAnsi="Times New Roman"/>
                <w:i/>
              </w:rPr>
              <w:t>«Что узнали. Чему научились»</w:t>
            </w:r>
            <w:r w:rsidRPr="001709D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br/>
              <w:t>Использовать</w:t>
            </w:r>
            <w:r w:rsidRPr="001709DA">
              <w:rPr>
                <w:rFonts w:ascii="Times New Roman" w:hAnsi="Times New Roman"/>
              </w:rPr>
              <w:t xml:space="preserve"> различные приемы для устных вычислений.</w:t>
            </w:r>
            <w:r w:rsidRPr="001709DA">
              <w:rPr>
                <w:rFonts w:ascii="Times New Roman" w:hAnsi="Times New Roman"/>
              </w:rPr>
              <w:br/>
            </w:r>
            <w:r w:rsidRPr="001709DA">
              <w:rPr>
                <w:rFonts w:ascii="Times New Roman" w:hAnsi="Times New Roman"/>
                <w:b/>
              </w:rPr>
              <w:t>Сравнивать</w:t>
            </w:r>
            <w:r w:rsidRPr="001709DA">
              <w:rPr>
                <w:rFonts w:ascii="Times New Roman" w:hAnsi="Times New Roman"/>
              </w:rPr>
              <w:t xml:space="preserve"> разные способы вычислений, </w:t>
            </w:r>
            <w:r w:rsidRPr="001709DA">
              <w:rPr>
                <w:rFonts w:ascii="Times New Roman" w:hAnsi="Times New Roman"/>
                <w:b/>
              </w:rPr>
              <w:t xml:space="preserve">выбирать </w:t>
            </w:r>
            <w:proofErr w:type="gramStart"/>
            <w:r w:rsidRPr="001709DA">
              <w:rPr>
                <w:rFonts w:ascii="Times New Roman" w:hAnsi="Times New Roman"/>
              </w:rPr>
              <w:t>удобный</w:t>
            </w:r>
            <w:proofErr w:type="gramEnd"/>
            <w:r w:rsidRPr="001709DA">
              <w:rPr>
                <w:rFonts w:ascii="Times New Roman" w:hAnsi="Times New Roman"/>
              </w:rPr>
              <w:t xml:space="preserve">.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Различать</w:t>
            </w:r>
            <w:r w:rsidRPr="001709DA">
              <w:rPr>
                <w:rFonts w:ascii="Times New Roman" w:hAnsi="Times New Roman"/>
              </w:rPr>
              <w:t xml:space="preserve"> треугольники: прямоугольный, тупоугольный,</w:t>
            </w:r>
            <w:r w:rsidRPr="001709DA">
              <w:rPr>
                <w:rFonts w:ascii="Times New Roman" w:hAnsi="Times New Roman"/>
              </w:rPr>
              <w:br/>
              <w:t xml:space="preserve">остроугольный. </w:t>
            </w:r>
            <w:r w:rsidRPr="001709DA">
              <w:rPr>
                <w:rFonts w:ascii="Times New Roman" w:hAnsi="Times New Roman"/>
                <w:b/>
              </w:rPr>
              <w:t>Находить</w:t>
            </w:r>
            <w:r w:rsidRPr="001709DA">
              <w:rPr>
                <w:rFonts w:ascii="Times New Roman" w:hAnsi="Times New Roman"/>
              </w:rPr>
              <w:t xml:space="preserve"> их в более сложных фигурах.</w:t>
            </w:r>
            <w:r w:rsidRPr="001709DA">
              <w:rPr>
                <w:rFonts w:ascii="Times New Roman" w:hAnsi="Times New Roman"/>
              </w:rPr>
              <w:br/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Применять</w:t>
            </w:r>
            <w:r w:rsidRPr="001709DA">
              <w:rPr>
                <w:rFonts w:ascii="Times New Roman" w:hAnsi="Times New Roman"/>
              </w:rPr>
              <w:t xml:space="preserve"> алгоритмы письменного умножения и деления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 xml:space="preserve">многозначного числа на </w:t>
            </w:r>
            <w:proofErr w:type="gramStart"/>
            <w:r w:rsidRPr="001709DA">
              <w:rPr>
                <w:rFonts w:ascii="Times New Roman" w:hAnsi="Times New Roman"/>
              </w:rPr>
              <w:t>однозначное</w:t>
            </w:r>
            <w:proofErr w:type="gramEnd"/>
            <w:r w:rsidRPr="001709DA">
              <w:rPr>
                <w:rFonts w:ascii="Times New Roman" w:hAnsi="Times New Roman"/>
              </w:rPr>
              <w:t xml:space="preserve"> и </w:t>
            </w:r>
            <w:r w:rsidRPr="001709DA">
              <w:rPr>
                <w:rFonts w:ascii="Times New Roman" w:hAnsi="Times New Roman"/>
                <w:b/>
              </w:rPr>
              <w:t>выполнять</w:t>
            </w:r>
            <w:r w:rsidRPr="001709DA">
              <w:rPr>
                <w:rFonts w:ascii="Times New Roman" w:hAnsi="Times New Roman"/>
              </w:rPr>
              <w:t xml:space="preserve"> эти </w:t>
            </w:r>
            <w:r w:rsidRPr="001709DA">
              <w:rPr>
                <w:rFonts w:ascii="Times New Roman" w:hAnsi="Times New Roman"/>
                <w:b/>
              </w:rPr>
              <w:t>действия</w:t>
            </w:r>
            <w:r w:rsidRPr="001709DA">
              <w:rPr>
                <w:rFonts w:ascii="Times New Roman" w:hAnsi="Times New Roman"/>
              </w:rPr>
              <w:t>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>Использовать</w:t>
            </w:r>
            <w:r w:rsidRPr="001709DA">
              <w:rPr>
                <w:rFonts w:ascii="Times New Roman" w:hAnsi="Times New Roman"/>
              </w:rPr>
              <w:t xml:space="preserve"> различные приемы проверки правильности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</w:rPr>
              <w:t>вычислений, в том числе и калькулятор.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</w:p>
        </w:tc>
      </w:tr>
      <w:tr w:rsidR="00075C9D" w:rsidRPr="001709DA" w:rsidTr="00075C9D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5C9D" w:rsidRPr="001709DA" w:rsidRDefault="00075C9D" w:rsidP="001709DA">
            <w:pPr>
              <w:rPr>
                <w:rFonts w:ascii="Times New Roman" w:hAnsi="Times New Roman"/>
                <w:b/>
              </w:rPr>
            </w:pPr>
            <w:r w:rsidRPr="001709DA">
              <w:rPr>
                <w:rFonts w:ascii="Times New Roman" w:hAnsi="Times New Roman"/>
                <w:b/>
              </w:rPr>
              <w:t xml:space="preserve">Итоговое повторение «Что узнали, </w:t>
            </w:r>
            <w:r w:rsidR="009E6773" w:rsidRPr="001709DA">
              <w:rPr>
                <w:rFonts w:ascii="Times New Roman" w:hAnsi="Times New Roman"/>
                <w:b/>
              </w:rPr>
              <w:t xml:space="preserve">чему научились в 3 классе» </w:t>
            </w:r>
          </w:p>
          <w:p w:rsidR="00075C9D" w:rsidRPr="001709DA" w:rsidRDefault="00075C9D" w:rsidP="001709DA">
            <w:pPr>
              <w:rPr>
                <w:rFonts w:ascii="Times New Roman" w:hAnsi="Times New Roman"/>
              </w:rPr>
            </w:pPr>
            <w:r w:rsidRPr="001709DA">
              <w:rPr>
                <w:rFonts w:ascii="Times New Roman" w:hAnsi="Times New Roman"/>
                <w:b/>
              </w:rPr>
              <w:t xml:space="preserve">Проверка знаний </w:t>
            </w:r>
          </w:p>
        </w:tc>
      </w:tr>
    </w:tbl>
    <w:p w:rsidR="00A17E8A" w:rsidRDefault="00A17E8A" w:rsidP="00272318">
      <w:pPr>
        <w:rPr>
          <w:rFonts w:ascii="Times New Roman" w:eastAsia="Calibri" w:hAnsi="Times New Roman"/>
          <w:b/>
          <w:sz w:val="32"/>
          <w:szCs w:val="32"/>
          <w:lang w:eastAsia="ru-RU"/>
        </w:rPr>
      </w:pPr>
    </w:p>
    <w:p w:rsidR="00A17E8A" w:rsidRDefault="00A17E8A" w:rsidP="001709DA">
      <w:pPr>
        <w:rPr>
          <w:rFonts w:ascii="Times New Roman" w:eastAsia="Calibri" w:hAnsi="Times New Roman"/>
          <w:b/>
          <w:sz w:val="32"/>
          <w:szCs w:val="32"/>
          <w:lang w:eastAsia="ru-RU"/>
        </w:rPr>
      </w:pPr>
    </w:p>
    <w:p w:rsidR="00075C9D" w:rsidRDefault="001709DA" w:rsidP="00075C9D">
      <w:pPr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  <w:r>
        <w:rPr>
          <w:rFonts w:ascii="Times New Roman" w:eastAsia="Calibri" w:hAnsi="Times New Roman"/>
          <w:b/>
          <w:sz w:val="32"/>
          <w:szCs w:val="32"/>
          <w:lang w:eastAsia="ru-RU"/>
        </w:rPr>
        <w:lastRenderedPageBreak/>
        <w:t>Календарно - т</w:t>
      </w:r>
      <w:r w:rsidR="00075C9D">
        <w:rPr>
          <w:rFonts w:ascii="Times New Roman" w:eastAsia="Calibri" w:hAnsi="Times New Roman"/>
          <w:b/>
          <w:sz w:val="32"/>
          <w:szCs w:val="32"/>
          <w:lang w:eastAsia="ru-RU"/>
        </w:rPr>
        <w:t>ематическое планирование</w:t>
      </w:r>
    </w:p>
    <w:p w:rsidR="00272318" w:rsidRDefault="001709DA" w:rsidP="00075C9D">
      <w:pPr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  <w:r>
        <w:rPr>
          <w:rFonts w:ascii="Times New Roman" w:eastAsia="Calibri" w:hAnsi="Times New Roman"/>
          <w:b/>
          <w:sz w:val="32"/>
          <w:szCs w:val="32"/>
          <w:lang w:eastAsia="ru-RU"/>
        </w:rPr>
        <w:t xml:space="preserve">по математике </w:t>
      </w:r>
    </w:p>
    <w:p w:rsidR="001709DA" w:rsidRDefault="00272318" w:rsidP="00075C9D">
      <w:pPr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  <w:r>
        <w:rPr>
          <w:rFonts w:ascii="Times New Roman" w:eastAsia="Calibri" w:hAnsi="Times New Roman"/>
          <w:b/>
          <w:sz w:val="32"/>
          <w:szCs w:val="32"/>
          <w:lang w:eastAsia="ru-RU"/>
        </w:rPr>
        <w:t xml:space="preserve">(УМК «Школа России» </w:t>
      </w:r>
      <w:r w:rsidR="001709DA">
        <w:rPr>
          <w:rFonts w:ascii="Times New Roman" w:eastAsia="Calibri" w:hAnsi="Times New Roman"/>
          <w:b/>
          <w:sz w:val="32"/>
          <w:szCs w:val="32"/>
          <w:lang w:eastAsia="ru-RU"/>
        </w:rPr>
        <w:t>Моро М.И.</w:t>
      </w:r>
      <w:r>
        <w:rPr>
          <w:rFonts w:ascii="Times New Roman" w:eastAsia="Calibri" w:hAnsi="Times New Roman"/>
          <w:b/>
          <w:sz w:val="32"/>
          <w:szCs w:val="32"/>
          <w:lang w:eastAsia="ru-RU"/>
        </w:rPr>
        <w:t>)</w:t>
      </w:r>
    </w:p>
    <w:p w:rsidR="001709DA" w:rsidRDefault="001709DA" w:rsidP="00075C9D">
      <w:pPr>
        <w:jc w:val="center"/>
        <w:rPr>
          <w:rFonts w:ascii="Times New Roman" w:eastAsia="Calibri" w:hAnsi="Times New Roman"/>
          <w:b/>
          <w:sz w:val="32"/>
          <w:szCs w:val="32"/>
          <w:lang w:eastAsia="ru-RU"/>
        </w:rPr>
      </w:pPr>
      <w:r>
        <w:rPr>
          <w:rFonts w:ascii="Times New Roman" w:eastAsia="Calibri" w:hAnsi="Times New Roman"/>
          <w:b/>
          <w:sz w:val="32"/>
          <w:szCs w:val="32"/>
          <w:lang w:eastAsia="ru-RU"/>
        </w:rPr>
        <w:t>3 класс, 136 ч</w:t>
      </w:r>
    </w:p>
    <w:tbl>
      <w:tblPr>
        <w:tblStyle w:val="aff8"/>
        <w:tblpPr w:leftFromText="180" w:rightFromText="180" w:vertAnchor="text" w:horzAnchor="margin" w:tblpY="188"/>
        <w:tblW w:w="10774" w:type="dxa"/>
        <w:tblLook w:val="04A0"/>
      </w:tblPr>
      <w:tblGrid>
        <w:gridCol w:w="993"/>
        <w:gridCol w:w="7908"/>
        <w:gridCol w:w="313"/>
        <w:gridCol w:w="1560"/>
      </w:tblGrid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09D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1709D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09D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709D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09DA">
              <w:rPr>
                <w:rFonts w:ascii="Times New Roman" w:hAnsi="Times New Roman"/>
                <w:b/>
                <w:sz w:val="24"/>
                <w:szCs w:val="24"/>
              </w:rPr>
              <w:t>Название разделов, тем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09DA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1709DA" w:rsidRPr="001709DA" w:rsidTr="001709DA"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09DA">
              <w:rPr>
                <w:rFonts w:ascii="Times New Roman" w:hAnsi="Times New Roman"/>
                <w:b/>
                <w:sz w:val="24"/>
                <w:szCs w:val="24"/>
              </w:rPr>
              <w:t>Числа от 1 до 100. Сложение и вычитание (9 ч)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Повторение. Нумерация чисел. Устные и письменные приёмы сложения и вычитания.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Выражение с переменной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Решение уравнений.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Решение уравнений. Обозначение геометрических фигур буквами.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1709DA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1709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Контрольная работа по теме «Вводная контрольная работа»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Странички для </w:t>
            </w:r>
            <w:proofErr w:type="gramStart"/>
            <w:r w:rsidRPr="001709DA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09DA">
              <w:rPr>
                <w:rFonts w:ascii="Times New Roman" w:hAnsi="Times New Roman"/>
                <w:b/>
                <w:sz w:val="24"/>
                <w:szCs w:val="24"/>
              </w:rPr>
              <w:t>Числа от 1 до 100. Табличное умножение и деление.  (55 ч)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Связь умножения и деления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Связь между компонентом и результатом умножения. Чётные и нечётные числа.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Таблица умножения и деления с числом 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Решение задач с величинами «цена», «количество», «стоимость»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Решение задач с понятиями «масса» и «количество»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15-17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Порядок выполнения действий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1709DA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1709D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Контрольная работа по теме «Умножение и деление на 2 и 3»»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Анализ контрольной работы. Таблица умножения и деления с числом 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709D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1709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22 - 23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Задачи на увеличение числа в несколько раз.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Задачи на уменьшение числа в несколько раз.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Таблица умножения и деления с числом 5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27 - 28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Задачи на кратное сравнение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 Решение задач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Таблица умножения и деления с числом 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31-33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709DA" w:rsidRPr="001709DA" w:rsidTr="001709DA">
        <w:trPr>
          <w:trHeight w:val="42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Таблица умножения и деления с числом 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1709DA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1709D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Наши проекты «Математические сказки»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 Что узнали. Чему научились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Контрольная работа по теме «Табличное умножение и деление»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rPr>
          <w:trHeight w:val="3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39-40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Площадь. Сравнение площадей фигур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Квадратный сантиметр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Площадь прямоугольника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Таблица умножения и деления с числом 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rPr>
          <w:trHeight w:val="2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709D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rPr>
          <w:trHeight w:val="2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Таблица умножения и деления с числом 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rPr>
          <w:trHeight w:val="3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Квадратный дециметр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Таблица умножения. Закрепление.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rPr>
          <w:trHeight w:val="3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709D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1709D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Квадратный метр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709D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1709DA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1709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53-54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 Что узнали. Чему научились.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Умножение на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Умножение на 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Умножение и деление с числами 1. 0.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709D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Доли.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Окружность. Круг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Диаметр круга. Решение задач.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Единицы времени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Контрольная работа за первое полугодие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Странички для </w:t>
            </w:r>
            <w:proofErr w:type="gramStart"/>
            <w:r w:rsidRPr="001709DA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09DA">
              <w:rPr>
                <w:rFonts w:ascii="Times New Roman" w:hAnsi="Times New Roman"/>
                <w:b/>
                <w:sz w:val="24"/>
                <w:szCs w:val="24"/>
              </w:rPr>
              <w:t xml:space="preserve">Числа от 1 до 100. </w:t>
            </w:r>
            <w:proofErr w:type="spellStart"/>
            <w:r w:rsidRPr="001709DA">
              <w:rPr>
                <w:rFonts w:ascii="Times New Roman" w:hAnsi="Times New Roman"/>
                <w:b/>
                <w:sz w:val="24"/>
                <w:szCs w:val="24"/>
              </w:rPr>
              <w:t>Внетабличное</w:t>
            </w:r>
            <w:proofErr w:type="spellEnd"/>
            <w:r w:rsidRPr="001709DA">
              <w:rPr>
                <w:rFonts w:ascii="Times New Roman" w:hAnsi="Times New Roman"/>
                <w:b/>
                <w:sz w:val="24"/>
                <w:szCs w:val="24"/>
              </w:rPr>
              <w:t xml:space="preserve"> умножение и деление (29ч)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 Умножение и деление круглых чисел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09DA">
              <w:rPr>
                <w:rFonts w:ascii="Times New Roman" w:hAnsi="Times New Roman"/>
                <w:sz w:val="24"/>
                <w:szCs w:val="24"/>
                <w:lang w:eastAsia="ar-SA"/>
              </w:rPr>
              <w:t>Прием деления для случаев вида 80</w:t>
            </w:r>
            <w:proofErr w:type="gramStart"/>
            <w:r w:rsidRPr="001709D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:</w:t>
            </w:r>
            <w:proofErr w:type="gramEnd"/>
            <w:r w:rsidRPr="001709D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20.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67-68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Умножение суммы на число.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69-70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Умножение двузначного числа </w:t>
            </w:r>
            <w:proofErr w:type="gramStart"/>
            <w:r w:rsidRPr="001709D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709DA">
              <w:rPr>
                <w:rFonts w:ascii="Times New Roman" w:hAnsi="Times New Roman"/>
                <w:sz w:val="24"/>
                <w:szCs w:val="24"/>
              </w:rPr>
              <w:t xml:space="preserve"> однозначное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709D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72-73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Деление суммы на число.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Деление двузначного числа </w:t>
            </w:r>
            <w:proofErr w:type="gramStart"/>
            <w:r w:rsidRPr="001709D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709DA">
              <w:rPr>
                <w:rFonts w:ascii="Times New Roman" w:hAnsi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rPr>
          <w:trHeight w:val="29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Делимое. Делитель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Проверка деления.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Случаи деления вида 87:29.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Проверка умножения.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79-80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Решение уравнений.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81-82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709D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1709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Контрольная работа по теме «Решение уравнений».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Анализ контрольной работы. Деление с остатком.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85-87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Деление с остатком.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Решение задач на деление с остатком.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  <w:lang w:eastAsia="ar-SA"/>
              </w:rPr>
              <w:t>Случаи деления, когда делитель больше делимого.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Проверка деления с остатком.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Что узнали. Чему научились.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Наши проекты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Контрольная работа по теме «Деление с остатком».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709D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Числа от 1 до 1000.  Нумерация.   (13 ч) 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Анализ контрольной работы. Тысяча.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Образование и название трёхзначных чисел.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rPr>
          <w:trHeight w:val="3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Запись трёхзначных чисел.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  <w:lang w:eastAsia="ar-SA"/>
              </w:rPr>
              <w:t>Письменная нумерация в пределах 1000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Увеличение и уменьшение числа в 10, в100 раз.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Представление трехзначных чисел в виде суммы </w:t>
            </w:r>
            <w:r w:rsidRPr="001709DA">
              <w:rPr>
                <w:rFonts w:ascii="Times New Roman" w:hAnsi="Times New Roman"/>
                <w:sz w:val="24"/>
                <w:szCs w:val="24"/>
                <w:lang w:eastAsia="ar-SA"/>
              </w:rPr>
              <w:t>разрядных слагаемых.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Письменная нумерация в пределах 1000. Приёмы устных вычислений.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Сравнение трёхзначных чисел.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Письменная нумерация в пределах 1000.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  <w:lang w:eastAsia="ar-SA"/>
              </w:rPr>
              <w:t>Единицы массы – килограмм, грамм.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104 - </w:t>
            </w:r>
            <w:r w:rsidRPr="001709DA">
              <w:rPr>
                <w:rFonts w:ascii="Times New Roman" w:hAnsi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Закрепление </w:t>
            </w:r>
            <w:proofErr w:type="gramStart"/>
            <w:r w:rsidRPr="001709D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Контрольная работа по теме «Нумерация в пределах 1000».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709D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Числа от 1 до 1000.  Сложение и вычитание.  (12 ч)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Анализ контрольной работы. Приёмы устных вычислений.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Приёмы устных вычислений вида 450+30, 620-200.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Приёмы устных вычислений вида 470+80, 560-90.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Приёмы устных вычислений вида 260+310, 670-140.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Приёмы письменных вычислений.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Алгоритм сложения трёхзначных чисел.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Алгоритм вычитания трёхзначных чисел.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Виды треугольников.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709D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116-117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Контрольная работа по теме «Сложения и вычитания трёхзначных чисел».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09DA">
              <w:rPr>
                <w:rFonts w:ascii="Times New Roman" w:hAnsi="Times New Roman"/>
                <w:b/>
                <w:sz w:val="24"/>
                <w:szCs w:val="24"/>
              </w:rPr>
              <w:t xml:space="preserve">Числа от 1 до 1000. Умножение и деление </w:t>
            </w:r>
            <w:proofErr w:type="gramStart"/>
            <w:r w:rsidRPr="001709DA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1709DA">
              <w:rPr>
                <w:rFonts w:ascii="Times New Roman" w:hAnsi="Times New Roman"/>
                <w:b/>
                <w:sz w:val="24"/>
                <w:szCs w:val="24"/>
              </w:rPr>
              <w:t>5 ч)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Анализ контрольной работы.  Приёмы устных вычислений.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120-121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tabs>
                <w:tab w:val="left" w:pos="960"/>
              </w:tabs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Приемы устных вычислений.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Виды треугольников.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709D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09DA">
              <w:rPr>
                <w:rFonts w:ascii="Times New Roman" w:hAnsi="Times New Roman"/>
                <w:b/>
                <w:sz w:val="24"/>
                <w:szCs w:val="24"/>
              </w:rPr>
              <w:t>Приёмы письменных вычислений (13 ч)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tabs>
                <w:tab w:val="left" w:pos="960"/>
              </w:tabs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  <w:lang w:eastAsia="ar-SA"/>
              </w:rPr>
              <w:t>Приемы письменного умножения в пределах 1000.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Алгоритм письменного умножения трёхзначного числа на </w:t>
            </w:r>
            <w:proofErr w:type="gramStart"/>
            <w:r w:rsidRPr="001709DA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1709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126-127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709D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1709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  <w:lang w:eastAsia="ar-SA"/>
              </w:rPr>
              <w:t>Прием письменного деления в пределах 1000.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Алгоритм деления трёхзначного числа на </w:t>
            </w:r>
            <w:proofErr w:type="gramStart"/>
            <w:r w:rsidRPr="001709DA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1709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Проверка деления.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709D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1709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709D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1709DA">
              <w:rPr>
                <w:rFonts w:ascii="Times New Roman" w:hAnsi="Times New Roman"/>
                <w:sz w:val="24"/>
                <w:szCs w:val="24"/>
              </w:rPr>
              <w:t>. Знакомство с калькулятором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709D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1709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  <w:lang w:eastAsia="ar-SA"/>
              </w:rPr>
              <w:t>Итоговая контрольная работа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1709D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1709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09DA" w:rsidRPr="001709DA" w:rsidTr="00170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  <w:lang w:eastAsia="ar-SA"/>
              </w:rPr>
              <w:t>Обобщающий урок. Игра «По океану математики»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9DA" w:rsidRPr="001709DA" w:rsidRDefault="001709DA" w:rsidP="001709DA">
            <w:pPr>
              <w:rPr>
                <w:rFonts w:ascii="Times New Roman" w:hAnsi="Times New Roman"/>
                <w:sz w:val="24"/>
                <w:szCs w:val="24"/>
              </w:rPr>
            </w:pPr>
            <w:r w:rsidRPr="00170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075C9D" w:rsidRPr="001709DA" w:rsidRDefault="00075C9D" w:rsidP="001709DA">
      <w:pPr>
        <w:rPr>
          <w:rFonts w:ascii="Times New Roman" w:eastAsia="Calibri" w:hAnsi="Times New Roman"/>
          <w:b/>
          <w:lang w:eastAsia="ru-RU"/>
        </w:rPr>
      </w:pPr>
    </w:p>
    <w:sectPr w:rsidR="00075C9D" w:rsidRPr="001709DA" w:rsidSect="001709DA">
      <w:pgSz w:w="11906" w:h="16838"/>
      <w:pgMar w:top="1134" w:right="849" w:bottom="720" w:left="851" w:header="709" w:footer="709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7C1A73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AEF6BEEA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E1DC44F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8206A94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6E0E871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BC4021C"/>
    <w:multiLevelType w:val="hybridMultilevel"/>
    <w:tmpl w:val="196A6038"/>
    <w:lvl w:ilvl="0" w:tplc="04190001">
      <w:start w:val="1"/>
      <w:numFmt w:val="bullet"/>
      <w:pStyle w:val="5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75C9D"/>
    <w:rsid w:val="00075C9D"/>
    <w:rsid w:val="00156301"/>
    <w:rsid w:val="001709DA"/>
    <w:rsid w:val="00272318"/>
    <w:rsid w:val="007C7F4F"/>
    <w:rsid w:val="009E6773"/>
    <w:rsid w:val="00A17E8A"/>
    <w:rsid w:val="00D322C4"/>
    <w:rsid w:val="00DC3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75C9D"/>
    <w:pPr>
      <w:spacing w:after="0" w:line="240" w:lineRule="auto"/>
    </w:pPr>
    <w:rPr>
      <w:rFonts w:cs="Times New Roman"/>
      <w:sz w:val="24"/>
      <w:szCs w:val="24"/>
    </w:rPr>
  </w:style>
  <w:style w:type="paragraph" w:styleId="1">
    <w:name w:val="heading 1"/>
    <w:basedOn w:val="a0"/>
    <w:next w:val="a0"/>
    <w:link w:val="10"/>
    <w:qFormat/>
    <w:rsid w:val="00075C9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semiHidden/>
    <w:unhideWhenUsed/>
    <w:qFormat/>
    <w:rsid w:val="00075C9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075C9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semiHidden/>
    <w:unhideWhenUsed/>
    <w:qFormat/>
    <w:rsid w:val="00075C9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semiHidden/>
    <w:unhideWhenUsed/>
    <w:qFormat/>
    <w:rsid w:val="00075C9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semiHidden/>
    <w:unhideWhenUsed/>
    <w:qFormat/>
    <w:rsid w:val="00075C9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semiHidden/>
    <w:unhideWhenUsed/>
    <w:qFormat/>
    <w:rsid w:val="00075C9D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semiHidden/>
    <w:unhideWhenUsed/>
    <w:qFormat/>
    <w:rsid w:val="00075C9D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075C9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75C9D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semiHidden/>
    <w:rsid w:val="00075C9D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075C9D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semiHidden/>
    <w:rsid w:val="00075C9D"/>
    <w:rPr>
      <w:rFonts w:cs="Times New Roman"/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semiHidden/>
    <w:rsid w:val="00075C9D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semiHidden/>
    <w:rsid w:val="00075C9D"/>
    <w:rPr>
      <w:rFonts w:cs="Times New Roman"/>
      <w:b/>
      <w:bCs/>
    </w:rPr>
  </w:style>
  <w:style w:type="character" w:customStyle="1" w:styleId="70">
    <w:name w:val="Заголовок 7 Знак"/>
    <w:basedOn w:val="a1"/>
    <w:link w:val="7"/>
    <w:semiHidden/>
    <w:rsid w:val="00075C9D"/>
    <w:rPr>
      <w:rFonts w:cs="Times New Roman"/>
      <w:sz w:val="24"/>
      <w:szCs w:val="24"/>
    </w:rPr>
  </w:style>
  <w:style w:type="character" w:customStyle="1" w:styleId="80">
    <w:name w:val="Заголовок 8 Знак"/>
    <w:basedOn w:val="a1"/>
    <w:link w:val="8"/>
    <w:semiHidden/>
    <w:rsid w:val="00075C9D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semiHidden/>
    <w:rsid w:val="00075C9D"/>
    <w:rPr>
      <w:rFonts w:asciiTheme="majorHAnsi" w:eastAsiaTheme="majorEastAsia" w:hAnsiTheme="majorHAnsi" w:cs="Times New Roman"/>
    </w:rPr>
  </w:style>
  <w:style w:type="character" w:styleId="a4">
    <w:name w:val="Hyperlink"/>
    <w:basedOn w:val="a1"/>
    <w:uiPriority w:val="99"/>
    <w:semiHidden/>
    <w:unhideWhenUsed/>
    <w:rsid w:val="00075C9D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075C9D"/>
    <w:rPr>
      <w:color w:val="800080" w:themeColor="followedHyperlink"/>
      <w:u w:val="single"/>
    </w:rPr>
  </w:style>
  <w:style w:type="character" w:styleId="a6">
    <w:name w:val="Emphasis"/>
    <w:basedOn w:val="a1"/>
    <w:uiPriority w:val="20"/>
    <w:qFormat/>
    <w:rsid w:val="00075C9D"/>
    <w:rPr>
      <w:rFonts w:asciiTheme="minorHAnsi" w:hAnsiTheme="minorHAnsi" w:cs="Calibri" w:hint="default"/>
      <w:b/>
      <w:bCs w:val="0"/>
      <w:i/>
      <w:iCs/>
    </w:rPr>
  </w:style>
  <w:style w:type="paragraph" w:styleId="a7">
    <w:name w:val="Normal (Web)"/>
    <w:basedOn w:val="a0"/>
    <w:semiHidden/>
    <w:unhideWhenUsed/>
    <w:rsid w:val="00075C9D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8">
    <w:name w:val="footnote text"/>
    <w:basedOn w:val="a0"/>
    <w:link w:val="a9"/>
    <w:semiHidden/>
    <w:unhideWhenUsed/>
    <w:rsid w:val="00075C9D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semiHidden/>
    <w:rsid w:val="00075C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semiHidden/>
    <w:unhideWhenUsed/>
    <w:rsid w:val="00075C9D"/>
    <w:pPr>
      <w:tabs>
        <w:tab w:val="center" w:pos="4677"/>
        <w:tab w:val="right" w:pos="9355"/>
      </w:tabs>
    </w:pPr>
    <w:rPr>
      <w:rFonts w:ascii="Times New Roman" w:eastAsia="Times New Roman" w:hAnsi="Times New Roman"/>
      <w:lang w:eastAsia="ru-RU"/>
    </w:rPr>
  </w:style>
  <w:style w:type="character" w:customStyle="1" w:styleId="ab">
    <w:name w:val="Верхний колонтитул Знак"/>
    <w:basedOn w:val="a1"/>
    <w:link w:val="aa"/>
    <w:semiHidden/>
    <w:rsid w:val="00075C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semiHidden/>
    <w:unhideWhenUsed/>
    <w:rsid w:val="00075C9D"/>
    <w:pPr>
      <w:tabs>
        <w:tab w:val="center" w:pos="4677"/>
        <w:tab w:val="right" w:pos="9355"/>
      </w:tabs>
    </w:pPr>
    <w:rPr>
      <w:rFonts w:ascii="Times New Roman" w:eastAsia="Times New Roman" w:hAnsi="Times New Roman"/>
      <w:lang w:eastAsia="ru-RU"/>
    </w:rPr>
  </w:style>
  <w:style w:type="character" w:customStyle="1" w:styleId="ad">
    <w:name w:val="Нижний колонтитул Знак"/>
    <w:basedOn w:val="a1"/>
    <w:link w:val="ac"/>
    <w:semiHidden/>
    <w:rsid w:val="00075C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0"/>
    <w:link w:val="af"/>
    <w:uiPriority w:val="99"/>
    <w:semiHidden/>
    <w:unhideWhenUsed/>
    <w:rsid w:val="00075C9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af">
    <w:name w:val="Текст концевой сноски Знак"/>
    <w:basedOn w:val="a1"/>
    <w:link w:val="ae"/>
    <w:uiPriority w:val="99"/>
    <w:semiHidden/>
    <w:rsid w:val="00075C9D"/>
    <w:rPr>
      <w:rFonts w:ascii="Calibri" w:eastAsia="Calibri" w:hAnsi="Calibri" w:cs="Times New Roman"/>
      <w:sz w:val="20"/>
      <w:szCs w:val="20"/>
    </w:rPr>
  </w:style>
  <w:style w:type="paragraph" w:styleId="a">
    <w:name w:val="List Bullet"/>
    <w:basedOn w:val="a0"/>
    <w:autoRedefine/>
    <w:uiPriority w:val="99"/>
    <w:semiHidden/>
    <w:unhideWhenUsed/>
    <w:rsid w:val="00075C9D"/>
    <w:pPr>
      <w:numPr>
        <w:numId w:val="1"/>
      </w:numPr>
      <w:tabs>
        <w:tab w:val="clear" w:pos="360"/>
        <w:tab w:val="num" w:pos="720"/>
        <w:tab w:val="right" w:pos="8640"/>
      </w:tabs>
      <w:ind w:left="720"/>
      <w:jc w:val="both"/>
    </w:pPr>
    <w:rPr>
      <w:rFonts w:ascii="Times New Roman" w:eastAsia="Times New Roman" w:hAnsi="Times New Roman"/>
      <w:color w:val="000000"/>
      <w:spacing w:val="-2"/>
    </w:rPr>
  </w:style>
  <w:style w:type="paragraph" w:styleId="22">
    <w:name w:val="List 2"/>
    <w:basedOn w:val="a0"/>
    <w:semiHidden/>
    <w:unhideWhenUsed/>
    <w:rsid w:val="00075C9D"/>
    <w:pPr>
      <w:ind w:left="566" w:hanging="283"/>
    </w:pPr>
    <w:rPr>
      <w:rFonts w:ascii="Times New Roman" w:eastAsia="Times New Roman" w:hAnsi="Times New Roman"/>
      <w:lang w:eastAsia="ru-RU"/>
    </w:rPr>
  </w:style>
  <w:style w:type="paragraph" w:styleId="2">
    <w:name w:val="List Bullet 2"/>
    <w:basedOn w:val="a0"/>
    <w:autoRedefine/>
    <w:uiPriority w:val="99"/>
    <w:semiHidden/>
    <w:unhideWhenUsed/>
    <w:rsid w:val="00075C9D"/>
    <w:pPr>
      <w:numPr>
        <w:numId w:val="2"/>
      </w:numPr>
      <w:tabs>
        <w:tab w:val="clear" w:pos="643"/>
        <w:tab w:val="num" w:pos="720"/>
        <w:tab w:val="right" w:pos="8640"/>
      </w:tabs>
      <w:ind w:left="720"/>
      <w:jc w:val="both"/>
    </w:pPr>
    <w:rPr>
      <w:rFonts w:ascii="Times New Roman" w:eastAsia="Times New Roman" w:hAnsi="Times New Roman"/>
      <w:color w:val="000000"/>
      <w:spacing w:val="-2"/>
    </w:rPr>
  </w:style>
  <w:style w:type="paragraph" w:styleId="3">
    <w:name w:val="List Bullet 3"/>
    <w:basedOn w:val="a0"/>
    <w:autoRedefine/>
    <w:uiPriority w:val="99"/>
    <w:semiHidden/>
    <w:unhideWhenUsed/>
    <w:rsid w:val="00075C9D"/>
    <w:pPr>
      <w:numPr>
        <w:numId w:val="3"/>
      </w:numPr>
      <w:tabs>
        <w:tab w:val="clear" w:pos="926"/>
        <w:tab w:val="num" w:pos="720"/>
        <w:tab w:val="right" w:pos="8640"/>
      </w:tabs>
      <w:ind w:left="720"/>
      <w:jc w:val="both"/>
    </w:pPr>
    <w:rPr>
      <w:rFonts w:ascii="Times New Roman" w:eastAsia="Times New Roman" w:hAnsi="Times New Roman"/>
      <w:color w:val="000000"/>
      <w:spacing w:val="-2"/>
    </w:rPr>
  </w:style>
  <w:style w:type="paragraph" w:styleId="4">
    <w:name w:val="List Bullet 4"/>
    <w:basedOn w:val="a0"/>
    <w:autoRedefine/>
    <w:uiPriority w:val="99"/>
    <w:semiHidden/>
    <w:unhideWhenUsed/>
    <w:rsid w:val="00075C9D"/>
    <w:pPr>
      <w:numPr>
        <w:numId w:val="4"/>
      </w:numPr>
      <w:tabs>
        <w:tab w:val="clear" w:pos="1209"/>
        <w:tab w:val="num" w:pos="720"/>
        <w:tab w:val="right" w:pos="8640"/>
      </w:tabs>
      <w:ind w:left="720"/>
      <w:jc w:val="both"/>
    </w:pPr>
    <w:rPr>
      <w:rFonts w:ascii="Times New Roman" w:eastAsia="Times New Roman" w:hAnsi="Times New Roman"/>
      <w:color w:val="000000"/>
      <w:spacing w:val="-2"/>
    </w:rPr>
  </w:style>
  <w:style w:type="paragraph" w:styleId="5">
    <w:name w:val="List Bullet 5"/>
    <w:basedOn w:val="a0"/>
    <w:autoRedefine/>
    <w:uiPriority w:val="99"/>
    <w:semiHidden/>
    <w:unhideWhenUsed/>
    <w:rsid w:val="00075C9D"/>
    <w:pPr>
      <w:numPr>
        <w:numId w:val="6"/>
      </w:numPr>
      <w:tabs>
        <w:tab w:val="right" w:pos="8640"/>
      </w:tabs>
      <w:jc w:val="both"/>
    </w:pPr>
    <w:rPr>
      <w:rFonts w:ascii="Times New Roman" w:eastAsia="Times New Roman" w:hAnsi="Times New Roman"/>
      <w:color w:val="000000"/>
      <w:spacing w:val="-2"/>
    </w:rPr>
  </w:style>
  <w:style w:type="paragraph" w:styleId="af0">
    <w:name w:val="Title"/>
    <w:basedOn w:val="a0"/>
    <w:next w:val="a0"/>
    <w:link w:val="af1"/>
    <w:qFormat/>
    <w:rsid w:val="00075C9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1">
    <w:name w:val="Название Знак"/>
    <w:basedOn w:val="a1"/>
    <w:link w:val="af0"/>
    <w:rsid w:val="00075C9D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f2">
    <w:name w:val="Body Text"/>
    <w:basedOn w:val="a0"/>
    <w:link w:val="af3"/>
    <w:unhideWhenUsed/>
    <w:rsid w:val="00075C9D"/>
    <w:pPr>
      <w:spacing w:after="120"/>
    </w:pPr>
    <w:rPr>
      <w:rFonts w:ascii="Times New Roman" w:eastAsia="Calibri" w:hAnsi="Times New Roman"/>
      <w:lang w:eastAsia="ru-RU"/>
    </w:rPr>
  </w:style>
  <w:style w:type="character" w:customStyle="1" w:styleId="af3">
    <w:name w:val="Основной текст Знак"/>
    <w:basedOn w:val="a1"/>
    <w:link w:val="af2"/>
    <w:rsid w:val="00075C9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Body Text Indent"/>
    <w:basedOn w:val="a0"/>
    <w:link w:val="af5"/>
    <w:semiHidden/>
    <w:unhideWhenUsed/>
    <w:rsid w:val="00075C9D"/>
    <w:pPr>
      <w:ind w:firstLine="720"/>
      <w:jc w:val="both"/>
    </w:pPr>
    <w:rPr>
      <w:rFonts w:ascii="Times New Roman" w:eastAsia="Calibri" w:hAnsi="Times New Roman"/>
      <w:sz w:val="28"/>
      <w:lang w:eastAsia="ru-RU"/>
    </w:rPr>
  </w:style>
  <w:style w:type="character" w:customStyle="1" w:styleId="af5">
    <w:name w:val="Основной текст с отступом Знак"/>
    <w:basedOn w:val="a1"/>
    <w:link w:val="af4"/>
    <w:semiHidden/>
    <w:rsid w:val="00075C9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f6">
    <w:name w:val="Subtitle"/>
    <w:basedOn w:val="a0"/>
    <w:next w:val="a0"/>
    <w:link w:val="af7"/>
    <w:qFormat/>
    <w:rsid w:val="00075C9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7">
    <w:name w:val="Подзаголовок Знак"/>
    <w:basedOn w:val="a1"/>
    <w:link w:val="af6"/>
    <w:rsid w:val="00075C9D"/>
    <w:rPr>
      <w:rFonts w:asciiTheme="majorHAnsi" w:eastAsiaTheme="majorEastAsia" w:hAnsiTheme="majorHAnsi" w:cs="Times New Roman"/>
      <w:sz w:val="24"/>
      <w:szCs w:val="24"/>
    </w:rPr>
  </w:style>
  <w:style w:type="paragraph" w:styleId="23">
    <w:name w:val="Body Text 2"/>
    <w:basedOn w:val="a0"/>
    <w:link w:val="24"/>
    <w:semiHidden/>
    <w:unhideWhenUsed/>
    <w:rsid w:val="00075C9D"/>
    <w:pPr>
      <w:shd w:val="clear" w:color="auto" w:fill="FFFFFF"/>
      <w:jc w:val="both"/>
    </w:pPr>
    <w:rPr>
      <w:rFonts w:ascii="Times New Roman" w:eastAsia="Calibri" w:hAnsi="Times New Roman"/>
      <w:color w:val="000000"/>
      <w:spacing w:val="9"/>
      <w:sz w:val="28"/>
      <w:szCs w:val="22"/>
      <w:lang w:eastAsia="ru-RU"/>
    </w:rPr>
  </w:style>
  <w:style w:type="character" w:customStyle="1" w:styleId="24">
    <w:name w:val="Основной текст 2 Знак"/>
    <w:basedOn w:val="a1"/>
    <w:link w:val="23"/>
    <w:semiHidden/>
    <w:rsid w:val="00075C9D"/>
    <w:rPr>
      <w:rFonts w:ascii="Times New Roman" w:eastAsia="Calibri" w:hAnsi="Times New Roman" w:cs="Times New Roman"/>
      <w:color w:val="000000"/>
      <w:spacing w:val="9"/>
      <w:sz w:val="28"/>
      <w:shd w:val="clear" w:color="auto" w:fill="FFFFFF"/>
      <w:lang w:eastAsia="ru-RU"/>
    </w:rPr>
  </w:style>
  <w:style w:type="paragraph" w:styleId="32">
    <w:name w:val="Body Text 3"/>
    <w:basedOn w:val="a0"/>
    <w:link w:val="33"/>
    <w:semiHidden/>
    <w:unhideWhenUsed/>
    <w:rsid w:val="00075C9D"/>
    <w:pPr>
      <w:jc w:val="both"/>
    </w:pPr>
    <w:rPr>
      <w:rFonts w:ascii="Times New Roman" w:eastAsia="Calibri" w:hAnsi="Times New Roman"/>
      <w:sz w:val="28"/>
      <w:lang w:eastAsia="ru-RU"/>
    </w:rPr>
  </w:style>
  <w:style w:type="character" w:customStyle="1" w:styleId="33">
    <w:name w:val="Основной текст 3 Знак"/>
    <w:basedOn w:val="a1"/>
    <w:link w:val="32"/>
    <w:semiHidden/>
    <w:rsid w:val="00075C9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f8">
    <w:name w:val="Balloon Text"/>
    <w:basedOn w:val="a0"/>
    <w:link w:val="af9"/>
    <w:semiHidden/>
    <w:unhideWhenUsed/>
    <w:rsid w:val="00075C9D"/>
    <w:pPr>
      <w:suppressAutoHyphens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9">
    <w:name w:val="Текст выноски Знак"/>
    <w:basedOn w:val="a1"/>
    <w:link w:val="af8"/>
    <w:semiHidden/>
    <w:rsid w:val="00075C9D"/>
    <w:rPr>
      <w:rFonts w:ascii="Tahoma" w:eastAsia="Times New Roman" w:hAnsi="Tahoma" w:cs="Tahoma"/>
      <w:sz w:val="16"/>
      <w:szCs w:val="16"/>
      <w:lang w:eastAsia="ar-SA"/>
    </w:rPr>
  </w:style>
  <w:style w:type="paragraph" w:styleId="afa">
    <w:name w:val="No Spacing"/>
    <w:basedOn w:val="a0"/>
    <w:qFormat/>
    <w:rsid w:val="00075C9D"/>
    <w:rPr>
      <w:szCs w:val="32"/>
    </w:rPr>
  </w:style>
  <w:style w:type="paragraph" w:styleId="afb">
    <w:name w:val="List Paragraph"/>
    <w:basedOn w:val="a0"/>
    <w:uiPriority w:val="34"/>
    <w:qFormat/>
    <w:rsid w:val="00075C9D"/>
    <w:pPr>
      <w:ind w:left="720"/>
      <w:contextualSpacing/>
    </w:pPr>
  </w:style>
  <w:style w:type="paragraph" w:styleId="25">
    <w:name w:val="Quote"/>
    <w:basedOn w:val="a0"/>
    <w:next w:val="a0"/>
    <w:link w:val="26"/>
    <w:uiPriority w:val="29"/>
    <w:qFormat/>
    <w:rsid w:val="00075C9D"/>
    <w:rPr>
      <w:i/>
    </w:rPr>
  </w:style>
  <w:style w:type="character" w:customStyle="1" w:styleId="26">
    <w:name w:val="Цитата 2 Знак"/>
    <w:basedOn w:val="a1"/>
    <w:link w:val="25"/>
    <w:uiPriority w:val="29"/>
    <w:rsid w:val="00075C9D"/>
    <w:rPr>
      <w:rFonts w:cs="Times New Roman"/>
      <w:i/>
      <w:sz w:val="24"/>
      <w:szCs w:val="24"/>
    </w:rPr>
  </w:style>
  <w:style w:type="paragraph" w:styleId="afc">
    <w:name w:val="Intense Quote"/>
    <w:basedOn w:val="a0"/>
    <w:next w:val="a0"/>
    <w:link w:val="afd"/>
    <w:uiPriority w:val="30"/>
    <w:qFormat/>
    <w:rsid w:val="00075C9D"/>
    <w:pPr>
      <w:ind w:left="720" w:right="720"/>
    </w:pPr>
    <w:rPr>
      <w:b/>
      <w:i/>
      <w:szCs w:val="22"/>
    </w:rPr>
  </w:style>
  <w:style w:type="character" w:customStyle="1" w:styleId="afd">
    <w:name w:val="Выделенная цитата Знак"/>
    <w:basedOn w:val="a1"/>
    <w:link w:val="afc"/>
    <w:uiPriority w:val="30"/>
    <w:rsid w:val="00075C9D"/>
    <w:rPr>
      <w:rFonts w:cs="Times New Roman"/>
      <w:b/>
      <w:i/>
      <w:sz w:val="24"/>
    </w:rPr>
  </w:style>
  <w:style w:type="paragraph" w:styleId="afe">
    <w:name w:val="TOC Heading"/>
    <w:basedOn w:val="1"/>
    <w:next w:val="a0"/>
    <w:uiPriority w:val="39"/>
    <w:semiHidden/>
    <w:unhideWhenUsed/>
    <w:qFormat/>
    <w:rsid w:val="00075C9D"/>
    <w:pPr>
      <w:outlineLvl w:val="9"/>
    </w:pPr>
  </w:style>
  <w:style w:type="paragraph" w:customStyle="1" w:styleId="34">
    <w:name w:val="Заголовок 3+"/>
    <w:basedOn w:val="a0"/>
    <w:rsid w:val="00075C9D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0"/>
    <w:qFormat/>
    <w:rsid w:val="00075C9D"/>
    <w:pPr>
      <w:ind w:left="720"/>
    </w:pPr>
    <w:rPr>
      <w:rFonts w:ascii="Times New Roman" w:eastAsia="Times New Roman" w:hAnsi="Times New Roman"/>
      <w:lang w:val="en-US"/>
    </w:rPr>
  </w:style>
  <w:style w:type="paragraph" w:customStyle="1" w:styleId="aff">
    <w:name w:val="Базовый"/>
    <w:rsid w:val="00075C9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</w:rPr>
  </w:style>
  <w:style w:type="paragraph" w:customStyle="1" w:styleId="12">
    <w:name w:val="Стиль1"/>
    <w:basedOn w:val="a0"/>
    <w:rsid w:val="00075C9D"/>
    <w:pPr>
      <w:spacing w:line="360" w:lineRule="auto"/>
      <w:jc w:val="both"/>
    </w:pPr>
    <w:rPr>
      <w:rFonts w:ascii="Times New Roman" w:eastAsia="Times New Roman" w:hAnsi="Times New Roman"/>
      <w:lang w:eastAsia="ru-RU"/>
    </w:rPr>
  </w:style>
  <w:style w:type="paragraph" w:customStyle="1" w:styleId="Zag2">
    <w:name w:val="Zag_2"/>
    <w:basedOn w:val="a0"/>
    <w:rsid w:val="00075C9D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lang w:val="en-US" w:eastAsia="ru-RU"/>
    </w:rPr>
  </w:style>
  <w:style w:type="paragraph" w:customStyle="1" w:styleId="ParagraphStyle">
    <w:name w:val="Paragraph Style"/>
    <w:rsid w:val="00075C9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3">
    <w:name w:val="Без интервала1"/>
    <w:basedOn w:val="a0"/>
    <w:qFormat/>
    <w:rsid w:val="00075C9D"/>
    <w:rPr>
      <w:rFonts w:ascii="Times New Roman" w:eastAsia="Times New Roman" w:hAnsi="Times New Roman"/>
      <w:lang w:val="en-US"/>
    </w:rPr>
  </w:style>
  <w:style w:type="character" w:customStyle="1" w:styleId="QuoteChar">
    <w:name w:val="Quote Char"/>
    <w:basedOn w:val="a1"/>
    <w:link w:val="210"/>
    <w:locked/>
    <w:rsid w:val="00075C9D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210">
    <w:name w:val="Цитата 21"/>
    <w:basedOn w:val="a0"/>
    <w:next w:val="a0"/>
    <w:link w:val="QuoteChar"/>
    <w:qFormat/>
    <w:rsid w:val="00075C9D"/>
    <w:rPr>
      <w:rFonts w:ascii="Times New Roman" w:eastAsia="Times New Roman" w:hAnsi="Times New Roman"/>
      <w:i/>
      <w:iCs/>
      <w:lang w:val="en-US"/>
    </w:rPr>
  </w:style>
  <w:style w:type="character" w:customStyle="1" w:styleId="IntenseQuoteChar">
    <w:name w:val="Intense Quote Char"/>
    <w:basedOn w:val="a1"/>
    <w:link w:val="14"/>
    <w:locked/>
    <w:rsid w:val="00075C9D"/>
    <w:rPr>
      <w:rFonts w:ascii="Times New Roman" w:eastAsia="Times New Roman" w:hAnsi="Times New Roman" w:cs="Times New Roman"/>
      <w:bCs/>
      <w:i/>
      <w:iCs/>
      <w:sz w:val="24"/>
      <w:szCs w:val="24"/>
      <w:lang w:val="en-US"/>
    </w:rPr>
  </w:style>
  <w:style w:type="paragraph" w:customStyle="1" w:styleId="14">
    <w:name w:val="Выделенная цитата1"/>
    <w:basedOn w:val="a0"/>
    <w:next w:val="a0"/>
    <w:link w:val="IntenseQuoteChar"/>
    <w:qFormat/>
    <w:rsid w:val="00075C9D"/>
    <w:pPr>
      <w:ind w:left="720" w:right="720"/>
    </w:pPr>
    <w:rPr>
      <w:rFonts w:ascii="Times New Roman" w:eastAsia="Times New Roman" w:hAnsi="Times New Roman"/>
      <w:bCs/>
      <w:i/>
      <w:iCs/>
      <w:lang w:val="en-US"/>
    </w:rPr>
  </w:style>
  <w:style w:type="paragraph" w:customStyle="1" w:styleId="15">
    <w:name w:val="Заголовок оглавления1"/>
    <w:basedOn w:val="1"/>
    <w:next w:val="a0"/>
    <w:qFormat/>
    <w:rsid w:val="00075C9D"/>
    <w:pPr>
      <w:outlineLvl w:val="9"/>
    </w:pPr>
    <w:rPr>
      <w:rFonts w:ascii="Arial" w:eastAsia="Times New Roman" w:hAnsi="Arial" w:cs="Arial"/>
      <w:b w:val="0"/>
      <w:lang w:val="en-US"/>
    </w:rPr>
  </w:style>
  <w:style w:type="paragraph" w:customStyle="1" w:styleId="Style2">
    <w:name w:val="Style2"/>
    <w:basedOn w:val="a0"/>
    <w:rsid w:val="00075C9D"/>
    <w:pPr>
      <w:widowControl w:val="0"/>
      <w:autoSpaceDE w:val="0"/>
      <w:autoSpaceDN w:val="0"/>
      <w:adjustRightInd w:val="0"/>
      <w:spacing w:line="271" w:lineRule="exact"/>
      <w:ind w:firstLine="339"/>
    </w:pPr>
    <w:rPr>
      <w:rFonts w:ascii="Times New Roman" w:eastAsia="Times New Roman" w:hAnsi="Times New Roman"/>
      <w:lang w:eastAsia="ru-RU"/>
    </w:rPr>
  </w:style>
  <w:style w:type="paragraph" w:customStyle="1" w:styleId="c4">
    <w:name w:val="c4"/>
    <w:basedOn w:val="a0"/>
    <w:rsid w:val="00075C9D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3">
    <w:name w:val="c3"/>
    <w:basedOn w:val="a0"/>
    <w:rsid w:val="00075C9D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1">
    <w:name w:val="c1"/>
    <w:basedOn w:val="a0"/>
    <w:rsid w:val="00075C9D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Style7">
    <w:name w:val="Style7"/>
    <w:basedOn w:val="a0"/>
    <w:uiPriority w:val="99"/>
    <w:rsid w:val="00075C9D"/>
    <w:pPr>
      <w:widowControl w:val="0"/>
      <w:autoSpaceDE w:val="0"/>
      <w:autoSpaceDN w:val="0"/>
      <w:adjustRightInd w:val="0"/>
    </w:pPr>
    <w:rPr>
      <w:rFonts w:ascii="Times New Roman" w:eastAsia="Calibri" w:hAnsi="Times New Roman"/>
      <w:lang w:eastAsia="ru-RU"/>
    </w:rPr>
  </w:style>
  <w:style w:type="paragraph" w:customStyle="1" w:styleId="27">
    <w:name w:val="Абзац списка2"/>
    <w:basedOn w:val="a0"/>
    <w:rsid w:val="00075C9D"/>
    <w:pPr>
      <w:ind w:left="720"/>
      <w:contextualSpacing/>
    </w:pPr>
    <w:rPr>
      <w:rFonts w:ascii="Times New Roman" w:eastAsia="Calibri" w:hAnsi="Times New Roman"/>
      <w:lang w:eastAsia="ru-RU"/>
    </w:rPr>
  </w:style>
  <w:style w:type="character" w:customStyle="1" w:styleId="aff0">
    <w:name w:val="Основной текст_"/>
    <w:basedOn w:val="a1"/>
    <w:link w:val="28"/>
    <w:locked/>
    <w:rsid w:val="00075C9D"/>
    <w:rPr>
      <w:sz w:val="23"/>
      <w:szCs w:val="23"/>
      <w:shd w:val="clear" w:color="auto" w:fill="FFFFFF"/>
    </w:rPr>
  </w:style>
  <w:style w:type="paragraph" w:customStyle="1" w:styleId="28">
    <w:name w:val="Основной текст2"/>
    <w:basedOn w:val="a0"/>
    <w:link w:val="aff0"/>
    <w:rsid w:val="00075C9D"/>
    <w:pPr>
      <w:shd w:val="clear" w:color="auto" w:fill="FFFFFF"/>
      <w:spacing w:line="240" w:lineRule="atLeast"/>
      <w:ind w:hanging="360"/>
    </w:pPr>
    <w:rPr>
      <w:rFonts w:cstheme="minorBidi"/>
      <w:sz w:val="23"/>
      <w:szCs w:val="23"/>
    </w:rPr>
  </w:style>
  <w:style w:type="paragraph" w:customStyle="1" w:styleId="29">
    <w:name w:val="Без интервала2"/>
    <w:rsid w:val="00075C9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13">
    <w:name w:val="c13"/>
    <w:basedOn w:val="a0"/>
    <w:rsid w:val="00075C9D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23">
    <w:name w:val="c23"/>
    <w:basedOn w:val="a0"/>
    <w:rsid w:val="00075C9D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101">
    <w:name w:val="c101"/>
    <w:basedOn w:val="a0"/>
    <w:rsid w:val="00075C9D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22">
    <w:name w:val="c22"/>
    <w:basedOn w:val="a0"/>
    <w:rsid w:val="00075C9D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c38">
    <w:name w:val="c38"/>
    <w:basedOn w:val="a0"/>
    <w:rsid w:val="00075C9D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styleId="aff1">
    <w:name w:val="page number"/>
    <w:basedOn w:val="a1"/>
    <w:semiHidden/>
    <w:unhideWhenUsed/>
    <w:rsid w:val="00075C9D"/>
    <w:rPr>
      <w:rFonts w:ascii="Times New Roman" w:hAnsi="Times New Roman" w:cs="Times New Roman" w:hint="default"/>
    </w:rPr>
  </w:style>
  <w:style w:type="character" w:styleId="aff2">
    <w:name w:val="Subtle Emphasis"/>
    <w:uiPriority w:val="19"/>
    <w:qFormat/>
    <w:rsid w:val="00075C9D"/>
    <w:rPr>
      <w:i/>
      <w:iCs w:val="0"/>
      <w:color w:val="5A5A5A" w:themeColor="text1" w:themeTint="A5"/>
    </w:rPr>
  </w:style>
  <w:style w:type="character" w:styleId="aff3">
    <w:name w:val="Intense Emphasis"/>
    <w:basedOn w:val="a1"/>
    <w:uiPriority w:val="21"/>
    <w:qFormat/>
    <w:rsid w:val="00075C9D"/>
    <w:rPr>
      <w:b/>
      <w:bCs w:val="0"/>
      <w:i/>
      <w:iCs w:val="0"/>
      <w:sz w:val="24"/>
      <w:szCs w:val="24"/>
      <w:u w:val="single"/>
    </w:rPr>
  </w:style>
  <w:style w:type="character" w:styleId="aff4">
    <w:name w:val="Subtle Reference"/>
    <w:basedOn w:val="a1"/>
    <w:uiPriority w:val="31"/>
    <w:qFormat/>
    <w:rsid w:val="00075C9D"/>
    <w:rPr>
      <w:sz w:val="24"/>
      <w:szCs w:val="24"/>
      <w:u w:val="single"/>
    </w:rPr>
  </w:style>
  <w:style w:type="character" w:styleId="aff5">
    <w:name w:val="Intense Reference"/>
    <w:basedOn w:val="a1"/>
    <w:uiPriority w:val="32"/>
    <w:qFormat/>
    <w:rsid w:val="00075C9D"/>
    <w:rPr>
      <w:b/>
      <w:bCs w:val="0"/>
      <w:sz w:val="24"/>
      <w:u w:val="single"/>
    </w:rPr>
  </w:style>
  <w:style w:type="character" w:styleId="aff6">
    <w:name w:val="Book Title"/>
    <w:basedOn w:val="a1"/>
    <w:uiPriority w:val="33"/>
    <w:qFormat/>
    <w:rsid w:val="00075C9D"/>
    <w:rPr>
      <w:rFonts w:asciiTheme="majorHAnsi" w:eastAsiaTheme="majorEastAsia" w:hAnsiTheme="majorHAnsi" w:hint="default"/>
      <w:b/>
      <w:bCs w:val="0"/>
      <w:i/>
      <w:iCs w:val="0"/>
      <w:sz w:val="24"/>
      <w:szCs w:val="24"/>
    </w:rPr>
  </w:style>
  <w:style w:type="character" w:customStyle="1" w:styleId="16">
    <w:name w:val="Просмотренная гиперссылка1"/>
    <w:basedOn w:val="a1"/>
    <w:uiPriority w:val="99"/>
    <w:semiHidden/>
    <w:rsid w:val="00075C9D"/>
    <w:rPr>
      <w:color w:val="800080"/>
      <w:u w:val="single"/>
    </w:rPr>
  </w:style>
  <w:style w:type="character" w:customStyle="1" w:styleId="FontStyle19">
    <w:name w:val="Font Style19"/>
    <w:basedOn w:val="a1"/>
    <w:rsid w:val="00075C9D"/>
    <w:rPr>
      <w:rFonts w:ascii="Times New Roman" w:hAnsi="Times New Roman" w:cs="Times New Roman" w:hint="default"/>
      <w:sz w:val="22"/>
      <w:szCs w:val="22"/>
    </w:rPr>
  </w:style>
  <w:style w:type="character" w:customStyle="1" w:styleId="apple-converted-space">
    <w:name w:val="apple-converted-space"/>
    <w:basedOn w:val="a1"/>
    <w:rsid w:val="00075C9D"/>
  </w:style>
  <w:style w:type="character" w:customStyle="1" w:styleId="Zag11">
    <w:name w:val="Zag_11"/>
    <w:rsid w:val="00075C9D"/>
  </w:style>
  <w:style w:type="character" w:customStyle="1" w:styleId="17">
    <w:name w:val="Слабое выделение1"/>
    <w:basedOn w:val="a1"/>
    <w:qFormat/>
    <w:rsid w:val="00075C9D"/>
    <w:rPr>
      <w:i/>
      <w:iCs/>
      <w:color w:val="auto"/>
    </w:rPr>
  </w:style>
  <w:style w:type="character" w:customStyle="1" w:styleId="18">
    <w:name w:val="Сильное выделение1"/>
    <w:basedOn w:val="a1"/>
    <w:qFormat/>
    <w:rsid w:val="00075C9D"/>
    <w:rPr>
      <w:b/>
      <w:bCs/>
      <w:i/>
      <w:iCs/>
      <w:sz w:val="24"/>
      <w:szCs w:val="24"/>
      <w:u w:val="single"/>
    </w:rPr>
  </w:style>
  <w:style w:type="character" w:customStyle="1" w:styleId="19">
    <w:name w:val="Слабая ссылка1"/>
    <w:basedOn w:val="a1"/>
    <w:qFormat/>
    <w:rsid w:val="00075C9D"/>
    <w:rPr>
      <w:sz w:val="24"/>
      <w:szCs w:val="24"/>
      <w:u w:val="single"/>
    </w:rPr>
  </w:style>
  <w:style w:type="character" w:customStyle="1" w:styleId="1a">
    <w:name w:val="Сильная ссылка1"/>
    <w:basedOn w:val="a1"/>
    <w:qFormat/>
    <w:rsid w:val="00075C9D"/>
    <w:rPr>
      <w:b/>
      <w:bCs/>
      <w:sz w:val="24"/>
      <w:szCs w:val="24"/>
      <w:u w:val="single"/>
    </w:rPr>
  </w:style>
  <w:style w:type="character" w:customStyle="1" w:styleId="1b">
    <w:name w:val="Название книги1"/>
    <w:basedOn w:val="a1"/>
    <w:qFormat/>
    <w:rsid w:val="00075C9D"/>
    <w:rPr>
      <w:rFonts w:ascii="Arial" w:hAnsi="Arial" w:cs="Arial" w:hint="default"/>
      <w:b/>
      <w:bCs/>
      <w:i/>
      <w:iCs/>
      <w:sz w:val="24"/>
      <w:szCs w:val="24"/>
    </w:rPr>
  </w:style>
  <w:style w:type="character" w:customStyle="1" w:styleId="FontStyle24">
    <w:name w:val="Font Style24"/>
    <w:basedOn w:val="a1"/>
    <w:rsid w:val="00075C9D"/>
    <w:rPr>
      <w:rFonts w:ascii="Times New Roman" w:hAnsi="Times New Roman" w:cs="Times New Roman" w:hint="default"/>
      <w:sz w:val="30"/>
      <w:szCs w:val="30"/>
    </w:rPr>
  </w:style>
  <w:style w:type="character" w:customStyle="1" w:styleId="FontStyle32">
    <w:name w:val="Font Style32"/>
    <w:basedOn w:val="a1"/>
    <w:rsid w:val="00075C9D"/>
    <w:rPr>
      <w:rFonts w:ascii="Times New Roman" w:hAnsi="Times New Roman" w:cs="Times New Roman" w:hint="default"/>
      <w:sz w:val="28"/>
      <w:szCs w:val="28"/>
    </w:rPr>
  </w:style>
  <w:style w:type="character" w:customStyle="1" w:styleId="FontStyle21">
    <w:name w:val="Font Style21"/>
    <w:basedOn w:val="a1"/>
    <w:rsid w:val="00075C9D"/>
    <w:rPr>
      <w:rFonts w:ascii="Times New Roman" w:hAnsi="Times New Roman" w:cs="Times New Roman" w:hint="default"/>
      <w:i/>
      <w:iCs/>
      <w:sz w:val="30"/>
      <w:szCs w:val="30"/>
    </w:rPr>
  </w:style>
  <w:style w:type="character" w:customStyle="1" w:styleId="apple-style-span">
    <w:name w:val="apple-style-span"/>
    <w:basedOn w:val="a1"/>
    <w:rsid w:val="00075C9D"/>
  </w:style>
  <w:style w:type="character" w:customStyle="1" w:styleId="c0">
    <w:name w:val="c0"/>
    <w:basedOn w:val="a1"/>
    <w:rsid w:val="00075C9D"/>
  </w:style>
  <w:style w:type="character" w:customStyle="1" w:styleId="FontStyle93">
    <w:name w:val="Font Style93"/>
    <w:uiPriority w:val="99"/>
    <w:rsid w:val="00075C9D"/>
    <w:rPr>
      <w:rFonts w:ascii="Arial Black" w:hAnsi="Arial Black" w:cs="Arial Black" w:hint="default"/>
      <w:spacing w:val="-10"/>
      <w:sz w:val="26"/>
      <w:szCs w:val="26"/>
    </w:rPr>
  </w:style>
  <w:style w:type="character" w:customStyle="1" w:styleId="TitleChar">
    <w:name w:val="Title Char"/>
    <w:basedOn w:val="a1"/>
    <w:locked/>
    <w:rsid w:val="00075C9D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35">
    <w:name w:val="Знак Знак3"/>
    <w:basedOn w:val="a1"/>
    <w:rsid w:val="00075C9D"/>
    <w:rPr>
      <w:rFonts w:ascii="Times New Roman" w:hAnsi="Times New Roman" w:cs="Times New Roman" w:hint="default"/>
      <w:sz w:val="24"/>
      <w:szCs w:val="24"/>
      <w:lang w:bidi="ar-SA"/>
    </w:rPr>
  </w:style>
  <w:style w:type="character" w:customStyle="1" w:styleId="2a">
    <w:name w:val="Знак Знак2"/>
    <w:basedOn w:val="a1"/>
    <w:rsid w:val="00075C9D"/>
    <w:rPr>
      <w:rFonts w:ascii="Times New Roman" w:hAnsi="Times New Roman" w:cs="Times New Roman" w:hint="default"/>
      <w:sz w:val="24"/>
      <w:szCs w:val="24"/>
      <w:lang w:bidi="ar-SA"/>
    </w:rPr>
  </w:style>
  <w:style w:type="character" w:customStyle="1" w:styleId="aff7">
    <w:name w:val="Знак Знак"/>
    <w:basedOn w:val="a1"/>
    <w:rsid w:val="00075C9D"/>
    <w:rPr>
      <w:rFonts w:ascii="Times New Roman" w:eastAsia="Times New Roman" w:hAnsi="Times New Roman" w:cs="Times New Roman" w:hint="default"/>
      <w:sz w:val="24"/>
      <w:szCs w:val="24"/>
      <w:lang w:val="ru-RU" w:eastAsia="ru-RU" w:bidi="ar-SA"/>
    </w:rPr>
  </w:style>
  <w:style w:type="character" w:customStyle="1" w:styleId="42">
    <w:name w:val="Знак Знак4"/>
    <w:rsid w:val="00075C9D"/>
    <w:rPr>
      <w:rFonts w:ascii="Arial" w:hAnsi="Arial" w:cs="Arial" w:hint="default"/>
      <w:b/>
      <w:bCs/>
      <w:kern w:val="28"/>
      <w:sz w:val="32"/>
      <w:szCs w:val="32"/>
      <w:lang w:val="ru-RU" w:eastAsia="ru-RU" w:bidi="ar-SA"/>
    </w:rPr>
  </w:style>
  <w:style w:type="character" w:customStyle="1" w:styleId="c28">
    <w:name w:val="c28"/>
    <w:basedOn w:val="a1"/>
    <w:rsid w:val="00075C9D"/>
  </w:style>
  <w:style w:type="character" w:customStyle="1" w:styleId="c5">
    <w:name w:val="c5"/>
    <w:basedOn w:val="a1"/>
    <w:rsid w:val="00075C9D"/>
  </w:style>
  <w:style w:type="character" w:customStyle="1" w:styleId="c141">
    <w:name w:val="c141"/>
    <w:basedOn w:val="a1"/>
    <w:rsid w:val="00075C9D"/>
  </w:style>
  <w:style w:type="table" w:styleId="aff8">
    <w:name w:val="Table Grid"/>
    <w:basedOn w:val="a2"/>
    <w:uiPriority w:val="59"/>
    <w:rsid w:val="00075C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3100AD-EC0E-413B-9168-3A430ED9A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4602</Words>
  <Characters>26234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Анна</cp:lastModifiedBy>
  <cp:revision>3</cp:revision>
  <dcterms:created xsi:type="dcterms:W3CDTF">2017-08-23T16:41:00Z</dcterms:created>
  <dcterms:modified xsi:type="dcterms:W3CDTF">2017-08-24T13:59:00Z</dcterms:modified>
</cp:coreProperties>
</file>